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95308225"/>
        <w:docPartObj>
          <w:docPartGallery w:val="Cover Pages"/>
          <w:docPartUnique/>
        </w:docPartObj>
      </w:sdtPr>
      <w:sdtEndPr>
        <w:rPr>
          <w:b/>
          <w:bCs/>
        </w:rPr>
      </w:sdtEndPr>
      <w:sdtContent>
        <w:p w14:paraId="02AFFF5C" w14:textId="77777777" w:rsidR="00915896" w:rsidRDefault="00915896">
          <w:r>
            <w:rPr>
              <w:noProof/>
            </w:rPr>
            <mc:AlternateContent>
              <mc:Choice Requires="wpg">
                <w:drawing>
                  <wp:anchor distT="0" distB="0" distL="114300" distR="114300" simplePos="0" relativeHeight="487598080" behindDoc="0" locked="0" layoutInCell="1" allowOverlap="1" wp14:anchorId="2A0798A3" wp14:editId="0077799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1F09618" id="Group 149" o:spid="_x0000_s1026" style="position:absolute;margin-left:0;margin-top:0;width:8in;height:95.7pt;z-index:4875980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487596032" behindDoc="0" locked="0" layoutInCell="1" allowOverlap="1" wp14:anchorId="02803734" wp14:editId="0BD272DA">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D95A0CE" w14:textId="77777777" w:rsidR="00B240CE" w:rsidRDefault="00B240CE">
                                    <w:pPr>
                                      <w:pStyle w:val="NoSpacing"/>
                                      <w:jc w:val="right"/>
                                      <w:rPr>
                                        <w:color w:val="595959" w:themeColor="text1" w:themeTint="A6"/>
                                        <w:sz w:val="28"/>
                                        <w:szCs w:val="28"/>
                                      </w:rPr>
                                    </w:pPr>
                                    <w:r>
                                      <w:rPr>
                                        <w:color w:val="595959" w:themeColor="text1" w:themeTint="A6"/>
                                        <w:sz w:val="28"/>
                                        <w:szCs w:val="28"/>
                                      </w:rPr>
                                      <w:t>Brent Mortimer</w:t>
                                    </w:r>
                                  </w:p>
                                </w:sdtContent>
                              </w:sdt>
                              <w:p w14:paraId="0046DCBA" w14:textId="77777777" w:rsidR="00B240CE" w:rsidRDefault="003D186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B240CE">
                                      <w:rPr>
                                        <w:color w:val="595959" w:themeColor="text1" w:themeTint="A6"/>
                                        <w:sz w:val="18"/>
                                        <w:szCs w:val="18"/>
                                      </w:rPr>
                                      <w:t>brent.e.mortimer@usace.army.mil</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2803734" id="_x0000_t202" coordsize="21600,21600" o:spt="202" path="m,l,21600r21600,l21600,xe">
                    <v:stroke joinstyle="miter"/>
                    <v:path gradientshapeok="t" o:connecttype="rect"/>
                  </v:shapetype>
                  <v:shape id="Text Box 152" o:spid="_x0000_s1026" type="#_x0000_t202" style="position:absolute;margin-left:0;margin-top:0;width:8in;height:1in;z-index:48759603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D95A0CE" w14:textId="77777777" w:rsidR="00B240CE" w:rsidRDefault="00B240CE">
                              <w:pPr>
                                <w:pStyle w:val="NoSpacing"/>
                                <w:jc w:val="right"/>
                                <w:rPr>
                                  <w:color w:val="595959" w:themeColor="text1" w:themeTint="A6"/>
                                  <w:sz w:val="28"/>
                                  <w:szCs w:val="28"/>
                                </w:rPr>
                              </w:pPr>
                              <w:r>
                                <w:rPr>
                                  <w:color w:val="595959" w:themeColor="text1" w:themeTint="A6"/>
                                  <w:sz w:val="28"/>
                                  <w:szCs w:val="28"/>
                                </w:rPr>
                                <w:t>Brent Mortimer</w:t>
                              </w:r>
                            </w:p>
                          </w:sdtContent>
                        </w:sdt>
                        <w:p w14:paraId="0046DCBA" w14:textId="77777777" w:rsidR="00B240CE" w:rsidRDefault="003D186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B240CE">
                                <w:rPr>
                                  <w:color w:val="595959" w:themeColor="text1" w:themeTint="A6"/>
                                  <w:sz w:val="18"/>
                                  <w:szCs w:val="18"/>
                                </w:rPr>
                                <w:t>brent.e.mortimer@usace.army.mil</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487597056" behindDoc="0" locked="0" layoutInCell="1" allowOverlap="1" wp14:anchorId="238CD393" wp14:editId="6C9D6658">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9BBCE" w14:textId="77777777" w:rsidR="00B240CE" w:rsidRDefault="00B240CE">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5869851" w14:textId="5FA1B63B" w:rsidR="00B240CE" w:rsidRDefault="00B240CE">
                                    <w:pPr>
                                      <w:pStyle w:val="NoSpacing"/>
                                      <w:jc w:val="right"/>
                                      <w:rPr>
                                        <w:color w:val="595959" w:themeColor="text1" w:themeTint="A6"/>
                                        <w:sz w:val="20"/>
                                        <w:szCs w:val="20"/>
                                      </w:rPr>
                                    </w:pPr>
                                    <w:r>
                                      <w:rPr>
                                        <w:color w:val="595959" w:themeColor="text1" w:themeTint="A6"/>
                                        <w:sz w:val="20"/>
                                        <w:szCs w:val="20"/>
                                      </w:rPr>
                                      <w:t>This Aquatic Pesticide Application Plan is the guiding document for all aquatic plant management activities for calendar year 202</w:t>
                                    </w:r>
                                    <w:r w:rsidR="00EA5B77">
                                      <w:rPr>
                                        <w:color w:val="595959" w:themeColor="text1" w:themeTint="A6"/>
                                        <w:sz w:val="20"/>
                                        <w:szCs w:val="20"/>
                                      </w:rPr>
                                      <w:t>3</w:t>
                                    </w:r>
                                    <w:r>
                                      <w:rPr>
                                        <w:color w:val="595959" w:themeColor="text1" w:themeTint="A6"/>
                                        <w:sz w:val="20"/>
                                        <w:szCs w:val="20"/>
                                      </w:rPr>
                                      <w: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38CD393" id="Text Box 153" o:spid="_x0000_s1027" type="#_x0000_t202" style="position:absolute;margin-left:0;margin-top:0;width:8in;height:79.5pt;z-index:48759705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2859BBCE" w14:textId="77777777" w:rsidR="00B240CE" w:rsidRDefault="00B240CE">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5869851" w14:textId="5FA1B63B" w:rsidR="00B240CE" w:rsidRDefault="00B240CE">
                              <w:pPr>
                                <w:pStyle w:val="NoSpacing"/>
                                <w:jc w:val="right"/>
                                <w:rPr>
                                  <w:color w:val="595959" w:themeColor="text1" w:themeTint="A6"/>
                                  <w:sz w:val="20"/>
                                  <w:szCs w:val="20"/>
                                </w:rPr>
                              </w:pPr>
                              <w:r>
                                <w:rPr>
                                  <w:color w:val="595959" w:themeColor="text1" w:themeTint="A6"/>
                                  <w:sz w:val="20"/>
                                  <w:szCs w:val="20"/>
                                </w:rPr>
                                <w:t>This Aquatic Pesticide Application Plan is the guiding document for all aquatic plant management activities for calendar year 202</w:t>
                              </w:r>
                              <w:r w:rsidR="00EA5B77">
                                <w:rPr>
                                  <w:color w:val="595959" w:themeColor="text1" w:themeTint="A6"/>
                                  <w:sz w:val="20"/>
                                  <w:szCs w:val="20"/>
                                </w:rPr>
                                <w:t>3</w:t>
                              </w:r>
                              <w:r>
                                <w:rPr>
                                  <w:color w:val="595959" w:themeColor="text1" w:themeTint="A6"/>
                                  <w:sz w:val="20"/>
                                  <w:szCs w:val="20"/>
                                </w:rPr>
                                <w:t>.</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487595008" behindDoc="0" locked="0" layoutInCell="1" allowOverlap="1" wp14:anchorId="6D6C2AB0" wp14:editId="69AE915B">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9211E" w14:textId="770E6B19" w:rsidR="00B240CE" w:rsidRDefault="003D1862">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240CE">
                                      <w:rPr>
                                        <w:caps/>
                                        <w:color w:val="4F81BD" w:themeColor="accent1"/>
                                        <w:sz w:val="64"/>
                                        <w:szCs w:val="64"/>
                                      </w:rPr>
                                      <w:t>202</w:t>
                                    </w:r>
                                    <w:r w:rsidR="00EA5B77">
                                      <w:rPr>
                                        <w:caps/>
                                        <w:color w:val="4F81BD" w:themeColor="accent1"/>
                                        <w:sz w:val="64"/>
                                        <w:szCs w:val="64"/>
                                      </w:rPr>
                                      <w:t>3</w:t>
                                    </w:r>
                                    <w:r w:rsidR="00B240CE">
                                      <w:rPr>
                                        <w:caps/>
                                        <w:color w:val="4F81BD" w:themeColor="accent1"/>
                                        <w:sz w:val="64"/>
                                        <w:szCs w:val="64"/>
                                      </w:rPr>
                                      <w:t xml:space="preserve"> Aquatic Pesticide application Plan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048706A" w14:textId="77777777" w:rsidR="00B240CE" w:rsidRDefault="00B240CE">
                                    <w:pPr>
                                      <w:jc w:val="right"/>
                                      <w:rPr>
                                        <w:smallCaps/>
                                        <w:color w:val="404040" w:themeColor="text1" w:themeTint="BF"/>
                                        <w:sz w:val="36"/>
                                        <w:szCs w:val="36"/>
                                      </w:rPr>
                                    </w:pPr>
                                    <w:r>
                                      <w:rPr>
                                        <w:color w:val="404040" w:themeColor="text1" w:themeTint="BF"/>
                                        <w:sz w:val="36"/>
                                        <w:szCs w:val="36"/>
                                      </w:rPr>
                                      <w:t>US Army Corps of Engineers Lake Seminole, FL/GA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D6C2AB0" id="Text Box 154" o:spid="_x0000_s1028" type="#_x0000_t202" style="position:absolute;margin-left:0;margin-top:0;width:8in;height:286.5pt;z-index:4875950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5309211E" w14:textId="770E6B19" w:rsidR="00B240CE" w:rsidRDefault="003D1862">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240CE">
                                <w:rPr>
                                  <w:caps/>
                                  <w:color w:val="4F81BD" w:themeColor="accent1"/>
                                  <w:sz w:val="64"/>
                                  <w:szCs w:val="64"/>
                                </w:rPr>
                                <w:t>202</w:t>
                              </w:r>
                              <w:r w:rsidR="00EA5B77">
                                <w:rPr>
                                  <w:caps/>
                                  <w:color w:val="4F81BD" w:themeColor="accent1"/>
                                  <w:sz w:val="64"/>
                                  <w:szCs w:val="64"/>
                                </w:rPr>
                                <w:t>3</w:t>
                              </w:r>
                              <w:r w:rsidR="00B240CE">
                                <w:rPr>
                                  <w:caps/>
                                  <w:color w:val="4F81BD" w:themeColor="accent1"/>
                                  <w:sz w:val="64"/>
                                  <w:szCs w:val="64"/>
                                </w:rPr>
                                <w:t xml:space="preserve"> Aquatic Pesticide application Plan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048706A" w14:textId="77777777" w:rsidR="00B240CE" w:rsidRDefault="00B240CE">
                              <w:pPr>
                                <w:jc w:val="right"/>
                                <w:rPr>
                                  <w:smallCaps/>
                                  <w:color w:val="404040" w:themeColor="text1" w:themeTint="BF"/>
                                  <w:sz w:val="36"/>
                                  <w:szCs w:val="36"/>
                                </w:rPr>
                              </w:pPr>
                              <w:r>
                                <w:rPr>
                                  <w:color w:val="404040" w:themeColor="text1" w:themeTint="BF"/>
                                  <w:sz w:val="36"/>
                                  <w:szCs w:val="36"/>
                                </w:rPr>
                                <w:t>US Army Corps of Engineers Lake Seminole, FL/GA</w:t>
                              </w:r>
                            </w:p>
                          </w:sdtContent>
                        </w:sdt>
                      </w:txbxContent>
                    </v:textbox>
                    <w10:wrap type="square" anchorx="page" anchory="page"/>
                  </v:shape>
                </w:pict>
              </mc:Fallback>
            </mc:AlternateContent>
          </w:r>
        </w:p>
        <w:p w14:paraId="34E41C27" w14:textId="77777777" w:rsidR="00915896" w:rsidRDefault="00915896">
          <w:r>
            <w:rPr>
              <w:b/>
              <w:bCs/>
            </w:rPr>
            <w:br w:type="page"/>
          </w:r>
        </w:p>
      </w:sdtContent>
    </w:sdt>
    <w:p w14:paraId="2E18D2B2" w14:textId="77777777" w:rsidR="007F4045" w:rsidRDefault="007F4045">
      <w:pPr>
        <w:jc w:val="center"/>
        <w:rPr>
          <w:sz w:val="18"/>
        </w:rPr>
        <w:sectPr w:rsidR="007F4045" w:rsidSect="00915896">
          <w:footerReference w:type="default" r:id="rId11"/>
          <w:footerReference w:type="first" r:id="rId12"/>
          <w:type w:val="continuous"/>
          <w:pgSz w:w="12240" w:h="15840"/>
          <w:pgMar w:top="1380" w:right="940" w:bottom="1540" w:left="880" w:header="720" w:footer="1357" w:gutter="0"/>
          <w:pgNumType w:start="0"/>
          <w:cols w:space="720"/>
          <w:titlePg/>
          <w:docGrid w:linePitch="299"/>
        </w:sectPr>
      </w:pPr>
    </w:p>
    <w:p w14:paraId="0957CEEF" w14:textId="77777777" w:rsidR="007F4045" w:rsidRDefault="00C71D0C" w:rsidP="001D2D7F">
      <w:pPr>
        <w:pStyle w:val="BodyText"/>
        <w:tabs>
          <w:tab w:val="center" w:pos="5210"/>
        </w:tabs>
        <w:ind w:firstLine="919"/>
        <w:rPr>
          <w:b/>
          <w:sz w:val="28"/>
        </w:rPr>
      </w:pPr>
      <w:r>
        <w:rPr>
          <w:noProof/>
        </w:rPr>
        <mc:AlternateContent>
          <mc:Choice Requires="wps">
            <w:drawing>
              <wp:anchor distT="0" distB="0" distL="114300" distR="114300" simplePos="0" relativeHeight="15730688" behindDoc="0" locked="0" layoutInCell="1" allowOverlap="1" wp14:anchorId="690B2DCB" wp14:editId="6CE8A780">
                <wp:simplePos x="0" y="0"/>
                <wp:positionH relativeFrom="page">
                  <wp:posOffset>7740015</wp:posOffset>
                </wp:positionH>
                <wp:positionV relativeFrom="page">
                  <wp:posOffset>3421380</wp:posOffset>
                </wp:positionV>
                <wp:extent cx="0" cy="0"/>
                <wp:effectExtent l="0" t="0" r="0" b="0"/>
                <wp:wrapNone/>
                <wp:docPr id="2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BDD48" id="Line 17"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45pt,269.4pt" to="609.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" strokeweight=".25461mm">
                <w10:wrap anchorx="page" anchory="page"/>
              </v:line>
            </w:pict>
          </mc:Fallback>
        </mc:AlternateContent>
      </w:r>
      <w:r w:rsidR="00A905B5">
        <w:rPr>
          <w:b/>
          <w:sz w:val="28"/>
        </w:rPr>
        <w:t>Contents</w:t>
      </w:r>
    </w:p>
    <w:sdt>
      <w:sdtPr>
        <w:id w:val="163750503"/>
        <w:docPartObj>
          <w:docPartGallery w:val="Table of Contents"/>
          <w:docPartUnique/>
        </w:docPartObj>
      </w:sdtPr>
      <w:sdtEndPr/>
      <w:sdtContent>
        <w:p w14:paraId="08AA5941" w14:textId="77777777" w:rsidR="007F4045" w:rsidRDefault="003D1862">
          <w:pPr>
            <w:pStyle w:val="TOC1"/>
            <w:tabs>
              <w:tab w:val="left" w:leader="dot" w:pos="9430"/>
            </w:tabs>
            <w:spacing w:before="0" w:line="275" w:lineRule="exact"/>
            <w:ind w:left="919"/>
          </w:pPr>
          <w:hyperlink w:anchor="_bookmark0" w:history="1">
            <w:r w:rsidR="00A905B5">
              <w:t>BACKGROUND</w:t>
            </w:r>
            <w:r w:rsidR="00A905B5">
              <w:rPr>
                <w:spacing w:val="-5"/>
              </w:rPr>
              <w:t xml:space="preserve"> </w:t>
            </w:r>
            <w:r w:rsidR="00A905B5">
              <w:t>INFORMATION:</w:t>
            </w:r>
            <w:r w:rsidR="00A905B5">
              <w:tab/>
            </w:r>
            <w:r w:rsidR="00E0769A">
              <w:t>2</w:t>
            </w:r>
          </w:hyperlink>
        </w:p>
        <w:p w14:paraId="0A2ECF75" w14:textId="77777777" w:rsidR="00B469A2" w:rsidRDefault="00B469A2">
          <w:pPr>
            <w:pStyle w:val="TOC1"/>
            <w:tabs>
              <w:tab w:val="left" w:leader="dot" w:pos="9430"/>
            </w:tabs>
            <w:spacing w:before="0" w:line="275" w:lineRule="exact"/>
            <w:ind w:left="919"/>
          </w:pPr>
          <w:r>
            <w:t>Permit Coverage</w:t>
          </w:r>
          <w:r>
            <w:tab/>
          </w:r>
          <w:r w:rsidR="00E0769A">
            <w:t>3</w:t>
          </w:r>
        </w:p>
        <w:p w14:paraId="40D981DD" w14:textId="4B16F2C8" w:rsidR="00B469A2" w:rsidRDefault="00B469A2">
          <w:pPr>
            <w:pStyle w:val="TOC1"/>
            <w:tabs>
              <w:tab w:val="left" w:leader="dot" w:pos="9430"/>
            </w:tabs>
            <w:spacing w:before="0" w:line="275" w:lineRule="exact"/>
            <w:ind w:left="919"/>
          </w:pPr>
          <w:r>
            <w:t>Limitations of Coverage</w:t>
          </w:r>
          <w:r>
            <w:tab/>
          </w:r>
          <w:r w:rsidR="003A01D6">
            <w:t>4</w:t>
          </w:r>
        </w:p>
        <w:p w14:paraId="7357C443" w14:textId="77777777" w:rsidR="00B469A2" w:rsidRDefault="00B469A2">
          <w:pPr>
            <w:pStyle w:val="TOC1"/>
            <w:tabs>
              <w:tab w:val="left" w:leader="dot" w:pos="9430"/>
            </w:tabs>
            <w:spacing w:before="0" w:line="275" w:lineRule="exact"/>
            <w:ind w:left="919"/>
          </w:pPr>
          <w:r>
            <w:t>Water of the U.S.</w:t>
          </w:r>
          <w:r>
            <w:tab/>
          </w:r>
          <w:r w:rsidR="00E0769A">
            <w:t>5</w:t>
          </w:r>
        </w:p>
        <w:p w14:paraId="09113B66" w14:textId="4640A010" w:rsidR="00444DAA" w:rsidRDefault="00444DAA">
          <w:pPr>
            <w:pStyle w:val="TOC1"/>
            <w:tabs>
              <w:tab w:val="left" w:leader="dot" w:pos="9430"/>
            </w:tabs>
            <w:spacing w:before="0" w:line="275" w:lineRule="exact"/>
            <w:ind w:left="919"/>
          </w:pPr>
          <w:r>
            <w:t>Water Quality Standards</w:t>
          </w:r>
          <w:r>
            <w:tab/>
          </w:r>
          <w:r w:rsidR="003A01D6">
            <w:t>7</w:t>
          </w:r>
        </w:p>
        <w:p w14:paraId="752071AC" w14:textId="77777777" w:rsidR="00624AC3" w:rsidRDefault="00624AC3">
          <w:pPr>
            <w:pStyle w:val="TOC1"/>
            <w:tabs>
              <w:tab w:val="left" w:leader="dot" w:pos="9430"/>
            </w:tabs>
            <w:spacing w:before="0" w:line="275" w:lineRule="exact"/>
            <w:ind w:left="919"/>
          </w:pPr>
          <w:r>
            <w:t>Effluent Limitations</w:t>
          </w:r>
          <w:r>
            <w:tab/>
          </w:r>
          <w:r w:rsidR="00E0769A">
            <w:t>7</w:t>
          </w:r>
        </w:p>
        <w:p w14:paraId="78B5C778" w14:textId="70B988EB" w:rsidR="007F4045" w:rsidRDefault="003D1862" w:rsidP="00DD3D0A">
          <w:pPr>
            <w:pStyle w:val="TOC1"/>
            <w:tabs>
              <w:tab w:val="left" w:leader="dot" w:pos="9450"/>
            </w:tabs>
            <w:spacing w:before="101"/>
          </w:pPr>
          <w:hyperlink w:anchor="_bookmark1" w:history="1">
            <w:r w:rsidR="00A905B5">
              <w:t>MONITORING</w:t>
            </w:r>
            <w:r w:rsidR="00A905B5">
              <w:rPr>
                <w:spacing w:val="-5"/>
              </w:rPr>
              <w:t xml:space="preserve"> </w:t>
            </w:r>
            <w:r w:rsidR="00A905B5">
              <w:t>REQUIREMENTS</w:t>
            </w:r>
          </w:hyperlink>
          <w:r w:rsidR="00B469A2">
            <w:tab/>
          </w:r>
          <w:r w:rsidR="003A01D6">
            <w:t>9</w:t>
          </w:r>
        </w:p>
        <w:p w14:paraId="70B24DB0" w14:textId="47FD47C8" w:rsidR="007F4045" w:rsidRDefault="003D1862" w:rsidP="00BF77E1">
          <w:pPr>
            <w:pStyle w:val="TOC1"/>
            <w:tabs>
              <w:tab w:val="left" w:leader="dot" w:pos="9450"/>
            </w:tabs>
            <w:spacing w:before="99"/>
          </w:pPr>
          <w:hyperlink w:anchor="_bookmark2" w:history="1">
            <w:r w:rsidR="00A905B5">
              <w:t>DESCRIPTION OF THE</w:t>
            </w:r>
            <w:r w:rsidR="00A905B5">
              <w:rPr>
                <w:spacing w:val="-8"/>
              </w:rPr>
              <w:t xml:space="preserve"> </w:t>
            </w:r>
            <w:r w:rsidR="00A905B5">
              <w:t>WATER</w:t>
            </w:r>
            <w:r w:rsidR="00A905B5">
              <w:rPr>
                <w:spacing w:val="-3"/>
              </w:rPr>
              <w:t xml:space="preserve"> </w:t>
            </w:r>
            <w:r w:rsidR="00A905B5">
              <w:t>SYSTEM</w:t>
            </w:r>
            <w:r w:rsidR="003A01D6">
              <w:t>……………………………………………10</w:t>
            </w:r>
          </w:hyperlink>
        </w:p>
        <w:p w14:paraId="035B45F6" w14:textId="714940F2" w:rsidR="004767BE" w:rsidRDefault="004767BE" w:rsidP="00BF77E1">
          <w:pPr>
            <w:pStyle w:val="TOC1"/>
            <w:tabs>
              <w:tab w:val="left" w:leader="dot" w:pos="9450"/>
            </w:tabs>
            <w:spacing w:before="99"/>
          </w:pPr>
          <w:r>
            <w:t>Figure 1: Geographical extant of Lake Seminole FL/GA</w:t>
          </w:r>
          <w:r w:rsidR="003A01D6">
            <w:t>………………………………...10</w:t>
          </w:r>
        </w:p>
        <w:p w14:paraId="5F97ACEE" w14:textId="0E03534E" w:rsidR="007F4045" w:rsidRDefault="003D1862" w:rsidP="00E0769A">
          <w:pPr>
            <w:pStyle w:val="TOC1"/>
            <w:tabs>
              <w:tab w:val="left" w:leader="dot" w:pos="9360"/>
            </w:tabs>
          </w:pPr>
          <w:hyperlink w:anchor="_bookmark3" w:history="1">
            <w:r w:rsidR="00A905B5">
              <w:t>DESCRIPTION OF THE</w:t>
            </w:r>
            <w:r w:rsidR="00A905B5">
              <w:rPr>
                <w:spacing w:val="-11"/>
              </w:rPr>
              <w:t xml:space="preserve"> </w:t>
            </w:r>
            <w:r w:rsidR="00A905B5">
              <w:t>TREATMENT</w:t>
            </w:r>
            <w:r w:rsidR="00A905B5">
              <w:rPr>
                <w:spacing w:val="-4"/>
              </w:rPr>
              <w:t xml:space="preserve"> </w:t>
            </w:r>
            <w:r w:rsidR="00A905B5">
              <w:t>AREA</w:t>
            </w:r>
            <w:r w:rsidR="00E3563A">
              <w:t>S</w:t>
            </w:r>
            <w:r w:rsidR="00A905B5">
              <w:t>:</w:t>
            </w:r>
            <w:r w:rsidR="00BF77E1">
              <w:tab/>
            </w:r>
            <w:r w:rsidR="00E0769A">
              <w:t>1</w:t>
            </w:r>
            <w:r w:rsidR="003A01D6">
              <w:t>1</w:t>
            </w:r>
          </w:hyperlink>
        </w:p>
        <w:p w14:paraId="58D21A00" w14:textId="7372012C" w:rsidR="004767BE" w:rsidRDefault="004767BE" w:rsidP="00E0769A">
          <w:pPr>
            <w:pStyle w:val="TOC1"/>
            <w:tabs>
              <w:tab w:val="left" w:leader="dot" w:pos="9360"/>
            </w:tabs>
          </w:pPr>
          <w:r>
            <w:t>Figure 2: Example of Aquatic Weeds on Lake Seminole FL/GA</w:t>
          </w:r>
          <w:r>
            <w:tab/>
          </w:r>
          <w:r w:rsidR="00E0769A">
            <w:t>1</w:t>
          </w:r>
          <w:r w:rsidR="003A01D6">
            <w:t>1</w:t>
          </w:r>
        </w:p>
        <w:p w14:paraId="0F3C4F4A" w14:textId="65B4BEC5" w:rsidR="004767BE" w:rsidRDefault="004767BE" w:rsidP="00BF77E1">
          <w:pPr>
            <w:pStyle w:val="TOC1"/>
            <w:tabs>
              <w:tab w:val="left" w:leader="dot" w:pos="9360"/>
            </w:tabs>
          </w:pPr>
          <w:r>
            <w:t>Table 1: Treatment Areas</w:t>
          </w:r>
          <w:r>
            <w:tab/>
            <w:t>1</w:t>
          </w:r>
          <w:r w:rsidR="003A01D6">
            <w:t>2</w:t>
          </w:r>
        </w:p>
        <w:p w14:paraId="17BA82D5" w14:textId="51C89B4F" w:rsidR="004767BE" w:rsidRDefault="004767BE" w:rsidP="00BF77E1">
          <w:pPr>
            <w:pStyle w:val="TOC1"/>
            <w:tabs>
              <w:tab w:val="left" w:leader="dot" w:pos="9360"/>
            </w:tabs>
          </w:pPr>
          <w:r>
            <w:t>Figure 3: Map Plates</w:t>
          </w:r>
          <w:r>
            <w:tab/>
            <w:t>1</w:t>
          </w:r>
          <w:r w:rsidR="003A01D6">
            <w:t>6</w:t>
          </w:r>
        </w:p>
        <w:p w14:paraId="6939DAA7" w14:textId="11C5B2D8" w:rsidR="008749BE" w:rsidRDefault="008749BE" w:rsidP="00BF77E1">
          <w:pPr>
            <w:pStyle w:val="TOC1"/>
            <w:tabs>
              <w:tab w:val="left" w:leader="dot" w:pos="9360"/>
            </w:tabs>
          </w:pPr>
          <w:r>
            <w:t>Application schedule</w:t>
          </w:r>
          <w:r>
            <w:tab/>
            <w:t>1</w:t>
          </w:r>
          <w:r w:rsidR="003A01D6">
            <w:t>6</w:t>
          </w:r>
        </w:p>
        <w:p w14:paraId="6B861820" w14:textId="637F3027" w:rsidR="008749BE" w:rsidRDefault="008749BE" w:rsidP="00BF77E1">
          <w:pPr>
            <w:pStyle w:val="TOC1"/>
            <w:tabs>
              <w:tab w:val="left" w:leader="dot" w:pos="9360"/>
            </w:tabs>
          </w:pPr>
          <w:r>
            <w:t>Public notice requirement</w:t>
          </w:r>
          <w:r>
            <w:tab/>
            <w:t>1</w:t>
          </w:r>
          <w:r w:rsidR="003A01D6">
            <w:t>7</w:t>
          </w:r>
        </w:p>
        <w:p w14:paraId="12586D34" w14:textId="0CA7775E" w:rsidR="007F4045" w:rsidRDefault="003D1862" w:rsidP="00BF77E1">
          <w:pPr>
            <w:pStyle w:val="TOC1"/>
            <w:tabs>
              <w:tab w:val="left" w:leader="dot" w:pos="9360"/>
            </w:tabs>
            <w:spacing w:before="101"/>
            <w:ind w:right="1060"/>
            <w:rPr>
              <w:spacing w:val="-9"/>
            </w:rPr>
          </w:pPr>
          <w:hyperlink w:anchor="_bookmark4" w:history="1">
            <w:r w:rsidR="00A905B5">
              <w:t>AQUATIC PESTICIDES AND ADJUVANTS THAT MAY BE USED AND</w:t>
            </w:r>
          </w:hyperlink>
          <w:r w:rsidR="00A905B5">
            <w:t xml:space="preserve"> </w:t>
          </w:r>
          <w:hyperlink w:anchor="_bookmark4" w:history="1">
            <w:r w:rsidR="00A905B5">
              <w:t>APPLICATION</w:t>
            </w:r>
            <w:r w:rsidR="00A905B5">
              <w:rPr>
                <w:spacing w:val="-5"/>
              </w:rPr>
              <w:t xml:space="preserve"> </w:t>
            </w:r>
            <w:r w:rsidR="00A905B5">
              <w:t>METHODS</w:t>
            </w:r>
            <w:r w:rsidR="00BF77E1">
              <w:tab/>
            </w:r>
            <w:r w:rsidR="00A905B5">
              <w:rPr>
                <w:spacing w:val="-9"/>
              </w:rPr>
              <w:t>1</w:t>
            </w:r>
            <w:r w:rsidR="003A01D6">
              <w:rPr>
                <w:spacing w:val="-9"/>
              </w:rPr>
              <w:t>7</w:t>
            </w:r>
          </w:hyperlink>
        </w:p>
        <w:p w14:paraId="656214D1" w14:textId="49CAF743" w:rsidR="008749BE" w:rsidRDefault="008749BE" w:rsidP="00BF77E1">
          <w:pPr>
            <w:pStyle w:val="TOC1"/>
            <w:tabs>
              <w:tab w:val="left" w:leader="dot" w:pos="9360"/>
            </w:tabs>
            <w:spacing w:before="101"/>
            <w:ind w:right="70"/>
            <w:rPr>
              <w:spacing w:val="-9"/>
            </w:rPr>
          </w:pPr>
          <w:r>
            <w:rPr>
              <w:spacing w:val="-9"/>
            </w:rPr>
            <w:t>Factors influencing weed control</w:t>
          </w:r>
          <w:r>
            <w:rPr>
              <w:spacing w:val="-9"/>
            </w:rPr>
            <w:tab/>
            <w:t>1</w:t>
          </w:r>
          <w:r w:rsidR="003A01D6">
            <w:rPr>
              <w:spacing w:val="-9"/>
            </w:rPr>
            <w:t>8</w:t>
          </w:r>
        </w:p>
        <w:p w14:paraId="2DB0799E" w14:textId="695E001B" w:rsidR="007F4045" w:rsidRDefault="003D1862" w:rsidP="00BF77E1">
          <w:pPr>
            <w:pStyle w:val="TOC1"/>
            <w:tabs>
              <w:tab w:val="left" w:leader="dot" w:pos="9360"/>
            </w:tabs>
          </w:pPr>
          <w:hyperlink w:anchor="_bookmark7" w:history="1">
            <w:r w:rsidR="00A905B5">
              <w:t>REPORTING:</w:t>
            </w:r>
            <w:r w:rsidR="00A905B5">
              <w:tab/>
            </w:r>
            <w:r w:rsidR="00DB7382">
              <w:t>1</w:t>
            </w:r>
            <w:r w:rsidR="003A01D6">
              <w:t>9</w:t>
            </w:r>
          </w:hyperlink>
        </w:p>
        <w:p w14:paraId="663679D6" w14:textId="1661FCF5" w:rsidR="007F4045" w:rsidRDefault="003D1862" w:rsidP="00BF77E1">
          <w:pPr>
            <w:pStyle w:val="TOC2"/>
            <w:tabs>
              <w:tab w:val="left" w:leader="dot" w:pos="9360"/>
            </w:tabs>
          </w:pPr>
          <w:hyperlink w:anchor="_bookmark8" w:history="1">
            <w:r w:rsidR="00A905B5">
              <w:t>Annual</w:t>
            </w:r>
            <w:r w:rsidR="00DB7382">
              <w:t>/Biennial</w:t>
            </w:r>
            <w:r w:rsidR="00A905B5">
              <w:rPr>
                <w:spacing w:val="-2"/>
              </w:rPr>
              <w:t xml:space="preserve"> </w:t>
            </w:r>
            <w:r w:rsidR="00A905B5">
              <w:t>Report</w:t>
            </w:r>
            <w:r w:rsidR="00A905B5">
              <w:tab/>
            </w:r>
            <w:r w:rsidR="00DB7382">
              <w:t>1</w:t>
            </w:r>
            <w:r w:rsidR="003A01D6">
              <w:t>9</w:t>
            </w:r>
          </w:hyperlink>
        </w:p>
        <w:p w14:paraId="52ED05F8" w14:textId="50A5B62F" w:rsidR="007F4045" w:rsidRDefault="003D1862" w:rsidP="00BF77E1">
          <w:pPr>
            <w:pStyle w:val="TOC1"/>
            <w:tabs>
              <w:tab w:val="left" w:leader="dot" w:pos="9360"/>
            </w:tabs>
            <w:spacing w:before="99"/>
            <w:ind w:right="700"/>
          </w:pPr>
          <w:hyperlink w:anchor="_bookmark11" w:history="1">
            <w:r w:rsidR="00A905B5">
              <w:t>DESCRIPTION OF BEST MANAGEMENT PRACTICES (BMPs) TO BE</w:t>
            </w:r>
          </w:hyperlink>
          <w:r w:rsidR="00A905B5">
            <w:t xml:space="preserve"> </w:t>
          </w:r>
          <w:hyperlink w:anchor="_bookmark11" w:history="1">
            <w:r w:rsidR="00A905B5">
              <w:t>IMPLEMETED</w:t>
            </w:r>
            <w:r w:rsidR="00A905B5">
              <w:tab/>
            </w:r>
            <w:r w:rsidR="00AD7E0B">
              <w:rPr>
                <w:spacing w:val="-9"/>
              </w:rPr>
              <w:t>19</w:t>
            </w:r>
          </w:hyperlink>
        </w:p>
        <w:p w14:paraId="6A0AE544" w14:textId="7B54E1D3" w:rsidR="003F78E7" w:rsidRDefault="003D1862" w:rsidP="00BF77E1">
          <w:pPr>
            <w:pStyle w:val="TOC1"/>
            <w:tabs>
              <w:tab w:val="left" w:leader="dot" w:pos="9360"/>
            </w:tabs>
            <w:spacing w:before="101"/>
          </w:pPr>
          <w:hyperlink w:anchor="_bookmark12" w:history="1">
            <w:r w:rsidR="00A905B5">
              <w:t>EXAMINATION OF AQUATIC VEGETATION</w:t>
            </w:r>
            <w:r w:rsidR="00A905B5">
              <w:rPr>
                <w:spacing w:val="-19"/>
              </w:rPr>
              <w:t xml:space="preserve"> </w:t>
            </w:r>
            <w:r w:rsidR="00A905B5">
              <w:t>CONTROL</w:t>
            </w:r>
            <w:r w:rsidR="00A905B5">
              <w:rPr>
                <w:spacing w:val="-6"/>
              </w:rPr>
              <w:t xml:space="preserve"> </w:t>
            </w:r>
            <w:r w:rsidR="00A905B5">
              <w:t>ALTERNATIVES</w:t>
            </w:r>
            <w:r w:rsidR="00A905B5">
              <w:tab/>
            </w:r>
            <w:r w:rsidR="00DB7382">
              <w:t>2</w:t>
            </w:r>
            <w:r w:rsidR="00AD7E0B">
              <w:t>2</w:t>
            </w:r>
          </w:hyperlink>
        </w:p>
        <w:p w14:paraId="3F0A4A4E" w14:textId="75B33248" w:rsidR="003F78E7" w:rsidRDefault="003F78E7" w:rsidP="00BF77E1">
          <w:pPr>
            <w:pStyle w:val="TOC1"/>
            <w:tabs>
              <w:tab w:val="left" w:leader="dot" w:pos="9360"/>
            </w:tabs>
            <w:spacing w:before="101"/>
          </w:pPr>
          <w:r>
            <w:t>Watershed management and the runoff impacts</w:t>
          </w:r>
          <w:r>
            <w:tab/>
            <w:t>2</w:t>
          </w:r>
          <w:r w:rsidR="00AD7E0B">
            <w:t>2</w:t>
          </w:r>
        </w:p>
        <w:p w14:paraId="08D15BB2" w14:textId="47AA6E84" w:rsidR="00A70603" w:rsidRDefault="00A70603" w:rsidP="00BF77E1">
          <w:pPr>
            <w:pStyle w:val="TOC1"/>
            <w:tabs>
              <w:tab w:val="left" w:leader="dot" w:pos="9360"/>
            </w:tabs>
            <w:spacing w:before="101"/>
          </w:pPr>
          <w:r>
            <w:t>Watershed management</w:t>
          </w:r>
          <w:r>
            <w:tab/>
            <w:t>2</w:t>
          </w:r>
          <w:r w:rsidR="00AD7E0B">
            <w:t>4</w:t>
          </w:r>
        </w:p>
        <w:p w14:paraId="62B76878" w14:textId="1742F8BC" w:rsidR="00A70603" w:rsidRDefault="00A70603" w:rsidP="00BF77E1">
          <w:pPr>
            <w:pStyle w:val="TOC1"/>
            <w:tabs>
              <w:tab w:val="left" w:leader="dot" w:pos="9360"/>
            </w:tabs>
            <w:spacing w:before="101"/>
          </w:pPr>
          <w:r>
            <w:t>Biological control</w:t>
          </w:r>
          <w:r>
            <w:tab/>
            <w:t>2</w:t>
          </w:r>
          <w:r w:rsidR="00AD7E0B">
            <w:t>4</w:t>
          </w:r>
        </w:p>
        <w:p w14:paraId="312FB543" w14:textId="1C789F20" w:rsidR="00A70603" w:rsidRDefault="00A70603" w:rsidP="00BF77E1">
          <w:pPr>
            <w:pStyle w:val="TOC1"/>
            <w:tabs>
              <w:tab w:val="left" w:leader="dot" w:pos="9360"/>
            </w:tabs>
            <w:spacing w:before="101"/>
          </w:pPr>
          <w:r>
            <w:t>Physical control</w:t>
          </w:r>
          <w:r>
            <w:tab/>
            <w:t>2</w:t>
          </w:r>
          <w:r w:rsidR="00AD7E0B">
            <w:t>5</w:t>
          </w:r>
        </w:p>
        <w:p w14:paraId="0E4993E0" w14:textId="459847BC" w:rsidR="00A70603" w:rsidRDefault="00A70603" w:rsidP="00BF77E1">
          <w:pPr>
            <w:pStyle w:val="TOC1"/>
            <w:tabs>
              <w:tab w:val="left" w:leader="dot" w:pos="9360"/>
            </w:tabs>
            <w:spacing w:before="101"/>
          </w:pPr>
          <w:r>
            <w:t>INTEGRATED AQUATIC VEGETATION CONTROL RECOMMENDATIONS</w:t>
          </w:r>
          <w:r>
            <w:tab/>
            <w:t>2</w:t>
          </w:r>
          <w:r w:rsidR="00AD7E0B">
            <w:t>6</w:t>
          </w:r>
        </w:p>
        <w:p w14:paraId="37BAA542" w14:textId="15DA2D35" w:rsidR="001A726B" w:rsidRDefault="001A726B" w:rsidP="00BF77E1">
          <w:pPr>
            <w:pStyle w:val="TOC1"/>
            <w:tabs>
              <w:tab w:val="left" w:leader="dot" w:pos="9360"/>
            </w:tabs>
            <w:spacing w:before="101"/>
          </w:pPr>
          <w:r>
            <w:t>SHORELINE PERMIT HOLDERS</w:t>
          </w:r>
          <w:r>
            <w:tab/>
            <w:t>2</w:t>
          </w:r>
          <w:r w:rsidR="00AD7E0B">
            <w:t>7</w:t>
          </w:r>
        </w:p>
        <w:p w14:paraId="0E62A740" w14:textId="516416A6" w:rsidR="007F4045" w:rsidRDefault="00A70603" w:rsidP="00BF77E1">
          <w:pPr>
            <w:pStyle w:val="TOC1"/>
            <w:tabs>
              <w:tab w:val="left" w:leader="dot" w:pos="9360"/>
            </w:tabs>
            <w:spacing w:before="101"/>
          </w:pPr>
          <w:r>
            <w:t>APAP UPDATES</w:t>
          </w:r>
          <w:r>
            <w:tab/>
            <w:t>2</w:t>
          </w:r>
          <w:r w:rsidR="00AD7E0B">
            <w:t>7</w:t>
          </w:r>
        </w:p>
      </w:sdtContent>
    </w:sdt>
    <w:p w14:paraId="79B706A8" w14:textId="77777777" w:rsidR="007F4045" w:rsidRDefault="007F4045">
      <w:pPr>
        <w:sectPr w:rsidR="007F4045" w:rsidSect="00E0769A">
          <w:footerReference w:type="default" r:id="rId13"/>
          <w:pgSz w:w="12240" w:h="15840"/>
          <w:pgMar w:top="1530" w:right="940" w:bottom="1540" w:left="880" w:header="0" w:footer="1357" w:gutter="0"/>
          <w:pgNumType w:start="1"/>
          <w:cols w:space="720"/>
        </w:sectPr>
      </w:pPr>
    </w:p>
    <w:p w14:paraId="7D875503" w14:textId="77777777" w:rsidR="007F4045" w:rsidRDefault="00A905B5">
      <w:pPr>
        <w:pStyle w:val="Heading2"/>
        <w:spacing w:before="79"/>
        <w:ind w:left="920"/>
      </w:pPr>
      <w:bookmarkStart w:id="0" w:name="BACKGROUND_INFORMATION:"/>
      <w:bookmarkStart w:id="1" w:name="_bookmark0"/>
      <w:bookmarkEnd w:id="0"/>
      <w:bookmarkEnd w:id="1"/>
      <w:r>
        <w:t>BACKGROUND INFORMATION:</w:t>
      </w:r>
    </w:p>
    <w:p w14:paraId="4BD54934" w14:textId="77777777" w:rsidR="007F4045" w:rsidRDefault="007F4045">
      <w:pPr>
        <w:pStyle w:val="BodyText"/>
        <w:spacing w:before="10"/>
        <w:rPr>
          <w:b/>
          <w:sz w:val="35"/>
        </w:rPr>
      </w:pPr>
    </w:p>
    <w:p w14:paraId="6860DF57" w14:textId="21587E19" w:rsidR="00ED797A" w:rsidRDefault="00ED797A">
      <w:pPr>
        <w:pStyle w:val="BodyText"/>
        <w:spacing w:line="360" w:lineRule="auto"/>
        <w:ind w:left="920" w:right="1075"/>
      </w:pPr>
      <w:bookmarkStart w:id="2" w:name="_Hlk124940330"/>
      <w:r>
        <w:t xml:space="preserve">Plants are an important part of the aquatic ecosystem, providing habitat, food, bank protection, temperature stabilization, oxygen production, etc. When </w:t>
      </w:r>
      <w:r w:rsidR="00006E83">
        <w:t>n</w:t>
      </w:r>
      <w:r>
        <w:t xml:space="preserve">on-native, invasive aquatic plants are introduced into these aquatic ecosystems they disrupt the balance between the </w:t>
      </w:r>
      <w:r w:rsidR="00FB587F">
        <w:t xml:space="preserve">native </w:t>
      </w:r>
      <w:r>
        <w:t>plants and aquatic organisms</w:t>
      </w:r>
      <w:r w:rsidR="00006E83">
        <w:t xml:space="preserve"> through their rapid growth, monoculture growth, and lack of natural predators. </w:t>
      </w:r>
      <w:r>
        <w:t xml:space="preserve">The various non-native, invasive </w:t>
      </w:r>
      <w:r w:rsidR="00006E83">
        <w:t>aquatic plants in Lake Seminole have negative impacts such as, degradation of fish and wildlife habitat, loss of habitat, deterioration of wetlands and water quality, reduced surface area for recreation, lower property values, impeding navigation, clogging water supply lines, and causing flooding.</w:t>
      </w:r>
    </w:p>
    <w:p w14:paraId="5AEA45AB" w14:textId="5FA13E05" w:rsidR="008924DA" w:rsidRDefault="008924DA">
      <w:pPr>
        <w:pStyle w:val="BodyText"/>
        <w:spacing w:line="360" w:lineRule="auto"/>
        <w:ind w:left="920" w:right="1075"/>
      </w:pPr>
    </w:p>
    <w:p w14:paraId="47D52905" w14:textId="4A0EF082" w:rsidR="008924DA" w:rsidRDefault="006B616D">
      <w:pPr>
        <w:pStyle w:val="BodyText"/>
        <w:spacing w:line="360" w:lineRule="auto"/>
        <w:ind w:left="920" w:right="1075"/>
      </w:pPr>
      <w:bookmarkStart w:id="3" w:name="_Hlk125011832"/>
      <w:r>
        <w:t xml:space="preserve">The following Laws, Regulations, and Policy provide the authorization </w:t>
      </w:r>
      <w:r w:rsidR="00793CDB">
        <w:t>for</w:t>
      </w:r>
      <w:r>
        <w:t xml:space="preserve"> the treatment invasive species: </w:t>
      </w:r>
      <w:r w:rsidR="008924DA">
        <w:t>National Invasive Species Act of 1996, E</w:t>
      </w:r>
      <w:r w:rsidR="00F05368">
        <w:t xml:space="preserve">xecutive </w:t>
      </w:r>
      <w:r w:rsidR="008924DA">
        <w:t>O</w:t>
      </w:r>
      <w:r w:rsidR="00F05368">
        <w:t>rder</w:t>
      </w:r>
      <w:r w:rsidR="008924DA">
        <w:t xml:space="preserve"> 13112, E</w:t>
      </w:r>
      <w:r w:rsidR="00F05368">
        <w:t xml:space="preserve">xecutive </w:t>
      </w:r>
      <w:r w:rsidR="008924DA">
        <w:t>O</w:t>
      </w:r>
      <w:r w:rsidR="00F05368">
        <w:t>rder</w:t>
      </w:r>
      <w:r w:rsidR="008924DA">
        <w:t xml:space="preserve"> 13751, E</w:t>
      </w:r>
      <w:r w:rsidR="00F05368">
        <w:t xml:space="preserve">ngineer </w:t>
      </w:r>
      <w:r w:rsidR="008924DA">
        <w:t>R</w:t>
      </w:r>
      <w:r w:rsidR="00F05368">
        <w:t>egulation</w:t>
      </w:r>
      <w:r w:rsidR="008924DA">
        <w:t xml:space="preserve"> 1130-2-540,</w:t>
      </w:r>
      <w:r w:rsidR="00D678F9">
        <w:t xml:space="preserve"> and</w:t>
      </w:r>
      <w:r w:rsidR="008924DA">
        <w:t xml:space="preserve"> USACE Invasive Species Policy dated June 2, 2009</w:t>
      </w:r>
      <w:r w:rsidR="00D678F9">
        <w:t>.</w:t>
      </w:r>
      <w:bookmarkEnd w:id="3"/>
      <w:r w:rsidR="008924DA">
        <w:t xml:space="preserve"> </w:t>
      </w:r>
    </w:p>
    <w:bookmarkEnd w:id="2"/>
    <w:p w14:paraId="299DDEE6" w14:textId="03E5C0FF" w:rsidR="00ED797A" w:rsidRDefault="00ED797A">
      <w:pPr>
        <w:pStyle w:val="BodyText"/>
        <w:spacing w:line="360" w:lineRule="auto"/>
        <w:ind w:left="920" w:right="1075"/>
      </w:pPr>
    </w:p>
    <w:p w14:paraId="50662622" w14:textId="676505D6" w:rsidR="00B0024B" w:rsidRDefault="00B0024B">
      <w:pPr>
        <w:pStyle w:val="BodyText"/>
        <w:spacing w:line="360" w:lineRule="auto"/>
        <w:ind w:left="920" w:right="1075"/>
      </w:pPr>
      <w:r w:rsidRPr="00B0024B">
        <w:t>The Record of Decision for the Lake Seminole Hydrilla Action Plan GA-FL dated June 1998 is the controlling document for management activities associated with hydrilla.  This document and the associated Final Supplement to the Master Plan and Final Supplement to the Environmental Impact Statement define a general plan for hydrilla management activities on Lake Seminole.  All hydrilla control activities for 202</w:t>
      </w:r>
      <w:r w:rsidR="00EA5B77">
        <w:t>3</w:t>
      </w:r>
      <w:r w:rsidRPr="00B0024B">
        <w:t xml:space="preserve"> will be within the guidelines of this document.  The Final Supplement to the Master Plan and Final Supplement to the Environmental Impact Statement (EIS) did not address other nuisance aquatic plant management </w:t>
      </w:r>
      <w:r w:rsidR="00EA5B77">
        <w:t>species</w:t>
      </w:r>
      <w:r w:rsidRPr="00B0024B">
        <w:t>, e.g., water hyacinths, giant cutgrass, Cuban bulrush, American lotus, fanwort, etc</w:t>
      </w:r>
      <w:r>
        <w:t>.</w:t>
      </w:r>
      <w:r w:rsidRPr="00B0024B">
        <w:t xml:space="preserve">, other than in general terms of acceptable percent of aquatic plant coverage for the four management compartments (Chattahoochee River, Flint River, Spring Creek, and </w:t>
      </w:r>
      <w:proofErr w:type="gramStart"/>
      <w:r w:rsidRPr="00B0024B">
        <w:t>Fish Pond</w:t>
      </w:r>
      <w:proofErr w:type="gramEnd"/>
      <w:r w:rsidRPr="00B0024B">
        <w:t xml:space="preserve"> Drain) on the lake.  Management of these types of invasive aquatic plants was addressed in two earlier EISs – 1) Lake Seminole and Jim Woodruff Lock and Dam, AL-FL, and GA, Operation and Maintenance Final Environmental Impact Statement, 1976, and 2) Aquatic Plant Control Program, Mobile District, Final Environmental Impact Statement, 1978.</w:t>
      </w:r>
    </w:p>
    <w:p w14:paraId="79D1C2CF" w14:textId="77777777" w:rsidR="00B0024B" w:rsidRDefault="00B0024B">
      <w:pPr>
        <w:pStyle w:val="BodyText"/>
        <w:spacing w:line="360" w:lineRule="auto"/>
        <w:ind w:left="920" w:right="1075"/>
      </w:pPr>
    </w:p>
    <w:p w14:paraId="7F2B84F1" w14:textId="5F5DD75C" w:rsidR="007F4045" w:rsidRDefault="00A905B5">
      <w:pPr>
        <w:pStyle w:val="BodyText"/>
        <w:spacing w:line="360" w:lineRule="auto"/>
        <w:ind w:left="920" w:right="1075"/>
      </w:pPr>
      <w:r>
        <w:t>This Aquatic Pesticide Application Plan</w:t>
      </w:r>
      <w:r w:rsidR="001C18D3">
        <w:t xml:space="preserve"> (</w:t>
      </w:r>
      <w:r w:rsidR="00B0024B">
        <w:t>APAP</w:t>
      </w:r>
      <w:r w:rsidR="001C18D3">
        <w:t>)</w:t>
      </w:r>
      <w:r>
        <w:t xml:space="preserve"> is a comprehensive plan developed by the discharger to comply with the provisions of State General National Pollutant Discharge Elimination System Permit</w:t>
      </w:r>
      <w:r w:rsidR="001C18D3">
        <w:t>s</w:t>
      </w:r>
      <w:r>
        <w:t xml:space="preserve"> for Aquatic Pesticide Discharges to Waters of the United States from Algae and Aquatic Weed Control Applications, General Permit No. </w:t>
      </w:r>
      <w:r w:rsidR="00272199">
        <w:t xml:space="preserve">FLG510064 effective December 20, </w:t>
      </w:r>
      <w:r w:rsidR="00EE31A7">
        <w:t>2021,</w:t>
      </w:r>
      <w:r w:rsidR="00272199">
        <w:t xml:space="preserve"> and GAG820066 effective </w:t>
      </w:r>
      <w:r w:rsidR="00FD58E5">
        <w:t>August 1</w:t>
      </w:r>
      <w:r w:rsidR="00272199">
        <w:t>, 20</w:t>
      </w:r>
      <w:r w:rsidR="00FD58E5">
        <w:t>21</w:t>
      </w:r>
      <w:r>
        <w:t>.</w:t>
      </w:r>
    </w:p>
    <w:p w14:paraId="43981A98" w14:textId="77777777" w:rsidR="007F4045" w:rsidRDefault="007F4045">
      <w:pPr>
        <w:pStyle w:val="BodyText"/>
        <w:spacing w:before="1"/>
        <w:rPr>
          <w:sz w:val="36"/>
        </w:rPr>
      </w:pPr>
    </w:p>
    <w:p w14:paraId="3D411B9A" w14:textId="77777777" w:rsidR="007F4045" w:rsidRDefault="00A905B5">
      <w:pPr>
        <w:pStyle w:val="BodyText"/>
        <w:spacing w:before="1" w:line="360" w:lineRule="auto"/>
        <w:ind w:left="920" w:right="1008"/>
      </w:pPr>
      <w:r>
        <w:t>Th</w:t>
      </w:r>
      <w:r w:rsidR="001C18D3">
        <w:t>is</w:t>
      </w:r>
      <w:r>
        <w:t xml:space="preserve"> </w:t>
      </w:r>
      <w:r w:rsidR="00B0024B">
        <w:t>APAP</w:t>
      </w:r>
      <w:r>
        <w:t xml:space="preserve"> describes the aquatic plant and algae nuisances, aquatic pesticide products expected to be used, the monitoring program, and Best Management Practices to be followed, as well as the other conditions addressed in the General Permit.</w:t>
      </w:r>
    </w:p>
    <w:p w14:paraId="05CCA962" w14:textId="77777777" w:rsidR="007F4045" w:rsidRDefault="007F4045">
      <w:pPr>
        <w:pStyle w:val="BodyText"/>
        <w:rPr>
          <w:sz w:val="36"/>
        </w:rPr>
      </w:pPr>
    </w:p>
    <w:p w14:paraId="178ABE31" w14:textId="1AAC8EF9" w:rsidR="007F4045" w:rsidRDefault="00A905B5">
      <w:pPr>
        <w:pStyle w:val="BodyText"/>
        <w:spacing w:line="360" w:lineRule="auto"/>
        <w:ind w:left="920" w:right="979"/>
      </w:pPr>
      <w:r>
        <w:t xml:space="preserve">The use of aquatic pesticides within </w:t>
      </w:r>
      <w:r w:rsidR="001C18D3">
        <w:t>and adjacent to Lake Seminole</w:t>
      </w:r>
      <w:r>
        <w:t xml:space="preserve"> is necessary to manage </w:t>
      </w:r>
      <w:r w:rsidR="001C18D3">
        <w:t>for the Congressionally authorized uses of the lake</w:t>
      </w:r>
      <w:r w:rsidR="00177EC2">
        <w:t>: hydropower, navigation, recreation, and related-use purposes</w:t>
      </w:r>
      <w:r>
        <w:t xml:space="preserve">. The Aquatic Vegetation Control Program is an undertaking necessary to control specific types of aquatic vegetation that have become a nuisance to the management of the water body and are impacting its health and </w:t>
      </w:r>
      <w:r w:rsidR="001C18D3">
        <w:t>authorized</w:t>
      </w:r>
      <w:r>
        <w:t xml:space="preserve"> uses. The need for aquatic pesticide application events as part of this program vary from week to week and from season to season due to such things as water temperature, sunlight, nutrient levels, plant and algae growth and other factors.</w:t>
      </w:r>
    </w:p>
    <w:p w14:paraId="40AF0A02" w14:textId="77777777" w:rsidR="001C18D3" w:rsidRDefault="001C18D3">
      <w:pPr>
        <w:pStyle w:val="BodyText"/>
        <w:spacing w:line="360" w:lineRule="auto"/>
        <w:ind w:left="920" w:right="988"/>
      </w:pPr>
    </w:p>
    <w:p w14:paraId="161FCF03" w14:textId="77777777" w:rsidR="007F4045" w:rsidRDefault="00A905B5">
      <w:pPr>
        <w:pStyle w:val="BodyText"/>
        <w:spacing w:line="360" w:lineRule="auto"/>
        <w:ind w:left="920" w:right="988"/>
      </w:pPr>
      <w:r>
        <w:t xml:space="preserve">This </w:t>
      </w:r>
      <w:r w:rsidR="002275DD">
        <w:t>APAP</w:t>
      </w:r>
      <w:r>
        <w:t xml:space="preserve"> per the General Permit requirements described below provides the outline to ensure that the Aquatic Vegetation Control Program is successful.</w:t>
      </w:r>
    </w:p>
    <w:p w14:paraId="5D556939" w14:textId="77777777" w:rsidR="007F4045" w:rsidRDefault="007F4045">
      <w:pPr>
        <w:pStyle w:val="BodyText"/>
        <w:rPr>
          <w:sz w:val="36"/>
        </w:rPr>
      </w:pPr>
    </w:p>
    <w:p w14:paraId="3B438002" w14:textId="77777777" w:rsidR="00ED797A" w:rsidRDefault="00A905B5" w:rsidP="004A126E">
      <w:pPr>
        <w:pStyle w:val="BodyText"/>
        <w:spacing w:line="360" w:lineRule="auto"/>
        <w:ind w:left="920" w:right="1008"/>
      </w:pPr>
      <w:r>
        <w:rPr>
          <w:u w:val="single"/>
        </w:rPr>
        <w:t>PERMIT COVERAGE:</w:t>
      </w:r>
      <w:r>
        <w:t xml:space="preserve"> </w:t>
      </w:r>
    </w:p>
    <w:p w14:paraId="30B2A652" w14:textId="27929303" w:rsidR="007F4045" w:rsidRDefault="00A905B5" w:rsidP="004A126E">
      <w:pPr>
        <w:pStyle w:val="BodyText"/>
        <w:spacing w:line="360" w:lineRule="auto"/>
        <w:ind w:left="920" w:right="1008"/>
      </w:pPr>
      <w:r>
        <w:t xml:space="preserve">The General Permit (No. </w:t>
      </w:r>
      <w:r w:rsidR="00545D23">
        <w:t>FLG510064 and GAG820066</w:t>
      </w:r>
      <w:r>
        <w:t xml:space="preserve">) addresses the discharge of </w:t>
      </w:r>
      <w:r w:rsidR="001C18D3">
        <w:t>registered pesticides into and adjacent to the waters of the States of Florida and Georgia.</w:t>
      </w:r>
      <w:r>
        <w:t xml:space="preserve"> </w:t>
      </w:r>
    </w:p>
    <w:p w14:paraId="50A35FDF" w14:textId="77777777" w:rsidR="007F4045" w:rsidRDefault="007F4045">
      <w:pPr>
        <w:pStyle w:val="BodyText"/>
        <w:rPr>
          <w:sz w:val="36"/>
        </w:rPr>
      </w:pPr>
    </w:p>
    <w:p w14:paraId="26A1BDD0" w14:textId="77777777" w:rsidR="002540AA" w:rsidRDefault="003B5509" w:rsidP="0037624C">
      <w:pPr>
        <w:pStyle w:val="BodyText"/>
        <w:spacing w:line="360" w:lineRule="auto"/>
        <w:ind w:left="920" w:right="855"/>
      </w:pPr>
      <w:r w:rsidRPr="003B5509">
        <w:rPr>
          <w:u w:val="single"/>
        </w:rPr>
        <w:t>LIMITATIONS OF COVERAGE:</w:t>
      </w:r>
      <w:r>
        <w:t xml:space="preserve"> </w:t>
      </w:r>
    </w:p>
    <w:p w14:paraId="25FB9933" w14:textId="77777777" w:rsidR="003B5509" w:rsidRPr="003B5509" w:rsidRDefault="003B5509" w:rsidP="00461C6B">
      <w:pPr>
        <w:pStyle w:val="BodyText"/>
        <w:numPr>
          <w:ilvl w:val="2"/>
          <w:numId w:val="20"/>
        </w:numPr>
        <w:spacing w:line="360" w:lineRule="auto"/>
        <w:ind w:left="1890" w:right="855"/>
      </w:pPr>
      <w:r w:rsidRPr="003B5509">
        <w:t>This general permit does not apply to the application of pesticides to areas which do not require a National Pollutant Discharge Elimination System (NPDES) permit, including:</w:t>
      </w:r>
    </w:p>
    <w:p w14:paraId="4030FBB0" w14:textId="77777777" w:rsidR="003B5509" w:rsidRPr="003B5509" w:rsidRDefault="003B5509" w:rsidP="003B5509">
      <w:pPr>
        <w:pStyle w:val="BodyText"/>
        <w:spacing w:line="360" w:lineRule="auto"/>
        <w:ind w:left="920" w:right="855"/>
      </w:pPr>
    </w:p>
    <w:p w14:paraId="323477B0" w14:textId="77777777" w:rsidR="003B5509" w:rsidRPr="003B5509" w:rsidRDefault="003B5509" w:rsidP="00444DAA">
      <w:pPr>
        <w:pStyle w:val="BodyText"/>
        <w:numPr>
          <w:ilvl w:val="3"/>
          <w:numId w:val="20"/>
        </w:numPr>
        <w:spacing w:line="360" w:lineRule="auto"/>
        <w:ind w:left="2880" w:right="855"/>
      </w:pPr>
      <w:r w:rsidRPr="003B5509">
        <w:t>Any introduction of pollutants from non-point source agricultural and silvicultural activities including storm runoff from orchards, cultivated crops, pastures, and forest lands; and</w:t>
      </w:r>
    </w:p>
    <w:p w14:paraId="21E0723B" w14:textId="77777777" w:rsidR="003B5509" w:rsidRPr="003B5509" w:rsidRDefault="003B5509" w:rsidP="003B5509">
      <w:pPr>
        <w:pStyle w:val="BodyText"/>
        <w:spacing w:line="360" w:lineRule="auto"/>
        <w:ind w:left="920" w:right="855"/>
      </w:pPr>
    </w:p>
    <w:p w14:paraId="3A8B0C5D" w14:textId="77777777" w:rsidR="003B5509" w:rsidRPr="003B5509" w:rsidRDefault="003B5509" w:rsidP="003B5509">
      <w:pPr>
        <w:pStyle w:val="BodyText"/>
        <w:numPr>
          <w:ilvl w:val="3"/>
          <w:numId w:val="20"/>
        </w:numPr>
        <w:spacing w:line="360" w:lineRule="auto"/>
        <w:ind w:right="855"/>
      </w:pPr>
      <w:r w:rsidRPr="003B5509">
        <w:t>Return flows from irrigated agriculture.</w:t>
      </w:r>
    </w:p>
    <w:p w14:paraId="7EAD5497" w14:textId="77777777" w:rsidR="0037624C" w:rsidRDefault="0037624C" w:rsidP="0037624C">
      <w:pPr>
        <w:pStyle w:val="BodyText"/>
        <w:spacing w:line="360" w:lineRule="auto"/>
        <w:ind w:left="2514" w:right="855"/>
        <w:jc w:val="right"/>
      </w:pPr>
    </w:p>
    <w:p w14:paraId="5A931B9E" w14:textId="77777777" w:rsidR="003B5509" w:rsidRDefault="003B5509" w:rsidP="00461C6B">
      <w:pPr>
        <w:pStyle w:val="BodyText"/>
        <w:numPr>
          <w:ilvl w:val="2"/>
          <w:numId w:val="20"/>
        </w:numPr>
        <w:spacing w:line="360" w:lineRule="auto"/>
        <w:ind w:left="1890" w:right="855"/>
      </w:pPr>
      <w:r w:rsidRPr="003B5509">
        <w:t>Section 305(b) of the Clean Water Act (CWA) requires States to assess and describe the quality of its waters every two years in a report called the 305(b} report. Section 303(d) of the CWA requires States to submit a list of all waters that are not meeting their designated uses. For the purposes of this permit, impaired waters are those that have been identified by the State of</w:t>
      </w:r>
      <w:r w:rsidR="002540AA">
        <w:t xml:space="preserve"> Florida pursuant to Chapter 62-303, (F.A.C.) and </w:t>
      </w:r>
      <w:r w:rsidRPr="003B5509">
        <w:t xml:space="preserve">Georgia pursuant to Section 303(d) of the CWA as not meeting applicable State </w:t>
      </w:r>
      <w:r w:rsidR="002540AA">
        <w:t xml:space="preserve">surface </w:t>
      </w:r>
      <w:r w:rsidRPr="003B5509">
        <w:t>water quality standards.</w:t>
      </w:r>
    </w:p>
    <w:p w14:paraId="5897527D" w14:textId="77777777" w:rsidR="003B5509" w:rsidRPr="003B5509" w:rsidRDefault="003B5509" w:rsidP="003B5509">
      <w:pPr>
        <w:pStyle w:val="BodyText"/>
        <w:spacing w:line="360" w:lineRule="auto"/>
        <w:ind w:left="2514" w:right="855"/>
      </w:pPr>
    </w:p>
    <w:p w14:paraId="40447A4C" w14:textId="5B988DDC" w:rsidR="003B5509" w:rsidRDefault="003B5509" w:rsidP="00461C6B">
      <w:pPr>
        <w:pStyle w:val="BodyText"/>
        <w:spacing w:line="360" w:lineRule="auto"/>
        <w:ind w:left="1890" w:right="855"/>
      </w:pPr>
      <w:r w:rsidRPr="003B5509">
        <w:t xml:space="preserve">Point source discharges from a pesticide application to waters of the State are not eligible for coverage under this permit if the water is identified as impaired for that pesticide or its </w:t>
      </w:r>
      <w:r w:rsidR="00FF78F2" w:rsidRPr="003B5509">
        <w:t>degradants</w:t>
      </w:r>
      <w:r w:rsidRPr="003B5509">
        <w:t xml:space="preserve">. A list of these waters is available on </w:t>
      </w:r>
      <w:r w:rsidR="00743784">
        <w:t>DEP’s website:</w:t>
      </w:r>
      <w:r w:rsidR="00743784" w:rsidRPr="00743784">
        <w:rPr>
          <w:sz w:val="22"/>
          <w:szCs w:val="22"/>
        </w:rPr>
        <w:t xml:space="preserve"> </w:t>
      </w:r>
      <w:hyperlink r:id="rId14" w:history="1">
        <w:r w:rsidR="00743784" w:rsidRPr="00743784">
          <w:rPr>
            <w:rStyle w:val="Hyperlink"/>
          </w:rPr>
          <w:t>https://floridadep.gov/dear/water-quality-restoration/content/impaired-waters-tmdls-and-basin-management-action-plans</w:t>
        </w:r>
      </w:hyperlink>
      <w:r w:rsidR="00743784">
        <w:t xml:space="preserve">, </w:t>
      </w:r>
      <w:r w:rsidRPr="003B5509">
        <w:t>EPD</w:t>
      </w:r>
      <w:r w:rsidR="004767BE">
        <w:t>’</w:t>
      </w:r>
      <w:r w:rsidRPr="003B5509">
        <w:t xml:space="preserve">s website: </w:t>
      </w:r>
      <w:hyperlink r:id="rId15" w:history="1">
        <w:r w:rsidR="00E25B5C" w:rsidRPr="00A7705C">
          <w:rPr>
            <w:rStyle w:val="Hyperlink"/>
          </w:rPr>
          <w:t>https://epd.georgia.gov/document/document/ga2020305b303dlistofwaters/download</w:t>
        </w:r>
      </w:hyperlink>
    </w:p>
    <w:p w14:paraId="1E149D3D" w14:textId="77777777" w:rsidR="0037624C" w:rsidRPr="003B5509" w:rsidRDefault="0037624C" w:rsidP="003B5509">
      <w:pPr>
        <w:pStyle w:val="BodyText"/>
        <w:spacing w:line="360" w:lineRule="auto"/>
        <w:ind w:left="2507" w:right="855"/>
      </w:pPr>
    </w:p>
    <w:p w14:paraId="17E0E8A8" w14:textId="77777777" w:rsidR="0037624C" w:rsidRDefault="0037624C" w:rsidP="00461C6B">
      <w:pPr>
        <w:pStyle w:val="BodyText"/>
        <w:numPr>
          <w:ilvl w:val="2"/>
          <w:numId w:val="20"/>
        </w:numPr>
        <w:spacing w:line="360" w:lineRule="auto"/>
        <w:ind w:left="1890" w:right="855"/>
      </w:pPr>
      <w:r>
        <w:t xml:space="preserve">Discharges to Waters Designated as Outstanding National Resource Waters (ONRW) </w:t>
      </w:r>
      <w:r w:rsidR="007D134B">
        <w:t>in Rule 62-302.700, F.A.C.</w:t>
      </w:r>
      <w:r w:rsidR="00C1293C">
        <w:t xml:space="preserve"> </w:t>
      </w:r>
      <w:r>
        <w:t>and ratified by the Florida legislature are not eligible for coverage under this permit.</w:t>
      </w:r>
    </w:p>
    <w:p w14:paraId="2A4A310D" w14:textId="77777777" w:rsidR="0037624C" w:rsidRDefault="0037624C" w:rsidP="0037624C">
      <w:pPr>
        <w:pStyle w:val="BodyText"/>
        <w:spacing w:line="360" w:lineRule="auto"/>
        <w:ind w:left="2514" w:right="855"/>
        <w:jc w:val="right"/>
      </w:pPr>
    </w:p>
    <w:p w14:paraId="7B488627" w14:textId="77777777" w:rsidR="0037624C" w:rsidRDefault="0037624C" w:rsidP="00461C6B">
      <w:pPr>
        <w:pStyle w:val="BodyText"/>
        <w:numPr>
          <w:ilvl w:val="2"/>
          <w:numId w:val="20"/>
        </w:numPr>
        <w:spacing w:line="360" w:lineRule="auto"/>
        <w:ind w:left="1890" w:right="855"/>
      </w:pPr>
      <w:r>
        <w:t>Discharges currently or previously covered by another Permit. Coverage under this permit is not allowed if any of the following circumstances apply:</w:t>
      </w:r>
    </w:p>
    <w:p w14:paraId="284F7C7B" w14:textId="77777777" w:rsidR="004767BE" w:rsidRDefault="004767BE" w:rsidP="004767BE">
      <w:pPr>
        <w:pStyle w:val="ListParagraph"/>
      </w:pPr>
    </w:p>
    <w:p w14:paraId="720E76C4" w14:textId="77777777" w:rsidR="0037624C" w:rsidRDefault="0037624C" w:rsidP="0037624C">
      <w:pPr>
        <w:pStyle w:val="BodyText"/>
        <w:numPr>
          <w:ilvl w:val="3"/>
          <w:numId w:val="20"/>
        </w:numPr>
        <w:spacing w:line="360" w:lineRule="auto"/>
        <w:ind w:right="855"/>
      </w:pPr>
      <w:r>
        <w:t>The discharges are covered by another NPDES permit, or</w:t>
      </w:r>
    </w:p>
    <w:p w14:paraId="2FEF2295" w14:textId="77777777" w:rsidR="00624AC3" w:rsidRDefault="00624AC3" w:rsidP="00624AC3">
      <w:pPr>
        <w:pStyle w:val="BodyText"/>
        <w:spacing w:line="360" w:lineRule="auto"/>
        <w:ind w:left="2884" w:right="855"/>
        <w:jc w:val="right"/>
      </w:pPr>
    </w:p>
    <w:p w14:paraId="040E7ED5" w14:textId="77777777" w:rsidR="0037624C" w:rsidRDefault="0037624C" w:rsidP="0037624C">
      <w:pPr>
        <w:pStyle w:val="BodyText"/>
        <w:numPr>
          <w:ilvl w:val="3"/>
          <w:numId w:val="20"/>
        </w:numPr>
        <w:spacing w:line="360" w:lineRule="auto"/>
        <w:ind w:right="855"/>
      </w:pPr>
      <w:bookmarkStart w:id="4" w:name="_Hlk60652360"/>
      <w:r>
        <w:t>The discharges were included in a permit that within the last five years has been denied, terminated, or revoked by the DEP.</w:t>
      </w:r>
    </w:p>
    <w:bookmarkEnd w:id="4"/>
    <w:p w14:paraId="7C18EFEE" w14:textId="77777777" w:rsidR="0037624C" w:rsidRDefault="0037624C" w:rsidP="0037624C">
      <w:pPr>
        <w:pStyle w:val="BodyText"/>
        <w:spacing w:line="360" w:lineRule="auto"/>
        <w:ind w:left="2884" w:right="855"/>
        <w:jc w:val="right"/>
      </w:pPr>
    </w:p>
    <w:p w14:paraId="63B96AB4" w14:textId="77777777" w:rsidR="003B5509" w:rsidRPr="003B5509" w:rsidRDefault="003B5509" w:rsidP="00461C6B">
      <w:pPr>
        <w:pStyle w:val="BodyText"/>
        <w:numPr>
          <w:ilvl w:val="2"/>
          <w:numId w:val="20"/>
        </w:numPr>
        <w:spacing w:line="360" w:lineRule="auto"/>
        <w:ind w:left="1890" w:right="855"/>
      </w:pPr>
      <w:r w:rsidRPr="003B5509">
        <w:t>Point source discharges from pesticide application to waters of the State that are currently or previously covered by another permit are not eligible for coverage under this permit if any of the following circumstances apply:</w:t>
      </w:r>
    </w:p>
    <w:p w14:paraId="5B3F754C" w14:textId="77777777" w:rsidR="003B5509" w:rsidRPr="003B5509" w:rsidRDefault="003B5509" w:rsidP="003B5509">
      <w:pPr>
        <w:pStyle w:val="BodyText"/>
        <w:spacing w:line="360" w:lineRule="auto"/>
        <w:ind w:left="920" w:right="855"/>
      </w:pPr>
    </w:p>
    <w:p w14:paraId="2C83D2C1" w14:textId="77777777" w:rsidR="003B5509" w:rsidRDefault="003B5509" w:rsidP="003B5509">
      <w:pPr>
        <w:pStyle w:val="BodyText"/>
        <w:numPr>
          <w:ilvl w:val="3"/>
          <w:numId w:val="20"/>
        </w:numPr>
        <w:spacing w:line="360" w:lineRule="auto"/>
        <w:ind w:right="855"/>
      </w:pPr>
      <w:r w:rsidRPr="003B5509">
        <w:t>The discharges are covered by another NPDES permit; or</w:t>
      </w:r>
    </w:p>
    <w:p w14:paraId="58391067" w14:textId="77777777" w:rsidR="00624AC3" w:rsidRDefault="00624AC3" w:rsidP="00624AC3">
      <w:pPr>
        <w:pStyle w:val="BodyText"/>
        <w:spacing w:line="360" w:lineRule="auto"/>
        <w:ind w:left="2884" w:right="855"/>
        <w:jc w:val="right"/>
      </w:pPr>
    </w:p>
    <w:p w14:paraId="2037148A" w14:textId="77777777" w:rsidR="0037624C" w:rsidRPr="003B5509" w:rsidRDefault="0037624C" w:rsidP="0037624C">
      <w:pPr>
        <w:pStyle w:val="BodyText"/>
        <w:numPr>
          <w:ilvl w:val="3"/>
          <w:numId w:val="20"/>
        </w:numPr>
        <w:spacing w:line="360" w:lineRule="auto"/>
        <w:ind w:right="855"/>
      </w:pPr>
      <w:r>
        <w:t>The discharges were included in a permit that within the last five years has been denied, terminated, or revoked by the DEP or EPD.</w:t>
      </w:r>
    </w:p>
    <w:p w14:paraId="4DA70C95" w14:textId="77777777" w:rsidR="003B5509" w:rsidRPr="003B5509" w:rsidRDefault="003B5509" w:rsidP="003B5509">
      <w:pPr>
        <w:pStyle w:val="BodyText"/>
        <w:spacing w:line="360" w:lineRule="auto"/>
        <w:ind w:left="920" w:right="855"/>
      </w:pPr>
    </w:p>
    <w:p w14:paraId="1C9A8D44" w14:textId="068709F1" w:rsidR="003B5509" w:rsidRDefault="003B5509" w:rsidP="003B5509">
      <w:pPr>
        <w:pStyle w:val="BodyText"/>
        <w:spacing w:line="360" w:lineRule="auto"/>
        <w:ind w:left="920" w:right="855"/>
      </w:pPr>
      <w:r w:rsidRPr="003B5509">
        <w:t>MS4 Stormwater NPDES permits cover non-point source discharges, therefore permit holders for MS4 NPDES permits are eligible for coverage under this general permit for the point source discharge of pesticides to waters of the State.  Prior to the issuance date of this permit, EPD did not issues NPDES permits for the application of pesticides to waters of the State.</w:t>
      </w:r>
    </w:p>
    <w:p w14:paraId="702A3B13" w14:textId="77777777" w:rsidR="007F4045" w:rsidRDefault="007F4045">
      <w:pPr>
        <w:pStyle w:val="BodyText"/>
        <w:spacing w:before="11"/>
        <w:rPr>
          <w:sz w:val="35"/>
        </w:rPr>
      </w:pPr>
    </w:p>
    <w:p w14:paraId="1F292BC9" w14:textId="77777777" w:rsidR="007F4045" w:rsidRDefault="00A905B5">
      <w:pPr>
        <w:pStyle w:val="BodyText"/>
        <w:spacing w:line="360" w:lineRule="auto"/>
        <w:ind w:left="920" w:right="1075"/>
      </w:pPr>
      <w:r>
        <w:rPr>
          <w:u w:val="single"/>
        </w:rPr>
        <w:t>WATERS OF THE UNITED STATES:</w:t>
      </w:r>
      <w:r>
        <w:t xml:space="preserve"> The General Permit regulates the discharge of </w:t>
      </w:r>
      <w:r w:rsidR="00F97E00">
        <w:t>pesticides</w:t>
      </w:r>
      <w:r>
        <w:t xml:space="preserve"> associated with the application of aquatic pesticides to waters of the United States. “Waters of the United States” are defined by the General Permit as follows:</w:t>
      </w:r>
    </w:p>
    <w:p w14:paraId="09817672" w14:textId="77777777" w:rsidR="00D22FAC" w:rsidRPr="00D22FAC" w:rsidRDefault="00D22FAC" w:rsidP="00EC280A">
      <w:pPr>
        <w:pStyle w:val="ListParagraph"/>
        <w:numPr>
          <w:ilvl w:val="0"/>
          <w:numId w:val="2"/>
        </w:numPr>
        <w:tabs>
          <w:tab w:val="left" w:pos="1880"/>
        </w:tabs>
        <w:spacing w:before="139" w:line="360" w:lineRule="auto"/>
        <w:ind w:left="1890" w:right="862" w:hanging="270"/>
        <w:rPr>
          <w:sz w:val="24"/>
        </w:rPr>
      </w:pPr>
      <w:r w:rsidRPr="00D22FAC">
        <w:rPr>
          <w:sz w:val="24"/>
        </w:rPr>
        <w:t>All waters which are currently used, or were used in the past, or may be susceptible to use in interstate or foreign commerce, including all waters which are subject to the ebb and flow of the tide;</w:t>
      </w:r>
    </w:p>
    <w:p w14:paraId="46A99E46" w14:textId="77777777" w:rsidR="00D22FAC" w:rsidRPr="00D22FAC" w:rsidRDefault="00D22FAC" w:rsidP="00D22FAC">
      <w:pPr>
        <w:pStyle w:val="ListParagraph"/>
        <w:numPr>
          <w:ilvl w:val="0"/>
          <w:numId w:val="2"/>
        </w:numPr>
        <w:tabs>
          <w:tab w:val="left" w:pos="1880"/>
        </w:tabs>
        <w:spacing w:before="139" w:line="360" w:lineRule="auto"/>
        <w:ind w:right="862" w:firstLine="720"/>
        <w:rPr>
          <w:sz w:val="24"/>
        </w:rPr>
      </w:pPr>
      <w:r w:rsidRPr="00D22FAC">
        <w:rPr>
          <w:sz w:val="24"/>
        </w:rPr>
        <w:t>All interstate waters including interstate wetlands;</w:t>
      </w:r>
    </w:p>
    <w:p w14:paraId="7429B95F" w14:textId="77777777" w:rsidR="00D22FAC" w:rsidRPr="00D22FAC" w:rsidRDefault="00D22FAC" w:rsidP="00EC280A">
      <w:pPr>
        <w:pStyle w:val="ListParagraph"/>
        <w:numPr>
          <w:ilvl w:val="0"/>
          <w:numId w:val="2"/>
        </w:numPr>
        <w:tabs>
          <w:tab w:val="left" w:pos="1880"/>
        </w:tabs>
        <w:spacing w:before="139" w:line="360" w:lineRule="auto"/>
        <w:ind w:left="1890" w:right="862" w:hanging="270"/>
        <w:rPr>
          <w:sz w:val="24"/>
        </w:rPr>
      </w:pPr>
      <w:r w:rsidRPr="00D22FAC">
        <w:rPr>
          <w:sz w:val="24"/>
        </w:rPr>
        <w:t>All other waters such as intrastate lakes, rivers, streams (including intermittent streams), mudflats, sandflats, wetlands, sloughs, prairie potholes, wet meadows, playa lakes, or natural ponds, the use, degradation or destruction of which could affect interstate or foreign commerce including any such waters:</w:t>
      </w:r>
    </w:p>
    <w:p w14:paraId="7FB95876" w14:textId="77777777" w:rsidR="00D22FAC" w:rsidRPr="00D22FAC" w:rsidRDefault="00D22FAC" w:rsidP="00B469A2">
      <w:pPr>
        <w:pStyle w:val="ListParagraph"/>
        <w:numPr>
          <w:ilvl w:val="0"/>
          <w:numId w:val="2"/>
        </w:numPr>
        <w:tabs>
          <w:tab w:val="left" w:pos="1880"/>
        </w:tabs>
        <w:spacing w:before="139" w:line="360" w:lineRule="auto"/>
        <w:ind w:left="1890" w:right="862" w:hanging="270"/>
        <w:rPr>
          <w:sz w:val="24"/>
        </w:rPr>
      </w:pPr>
      <w:r w:rsidRPr="00D22FAC">
        <w:rPr>
          <w:sz w:val="24"/>
        </w:rPr>
        <w:t>Which are or could be used by interstate or foreign travelers for recreational or other purposes; or</w:t>
      </w:r>
    </w:p>
    <w:p w14:paraId="048396E4" w14:textId="77777777" w:rsidR="00D22FAC" w:rsidRPr="00D22FAC" w:rsidRDefault="00D22FAC" w:rsidP="00B469A2">
      <w:pPr>
        <w:pStyle w:val="ListParagraph"/>
        <w:numPr>
          <w:ilvl w:val="0"/>
          <w:numId w:val="2"/>
        </w:numPr>
        <w:tabs>
          <w:tab w:val="left" w:pos="1880"/>
        </w:tabs>
        <w:spacing w:before="139" w:line="360" w:lineRule="auto"/>
        <w:ind w:left="1890" w:right="862" w:hanging="270"/>
        <w:rPr>
          <w:sz w:val="24"/>
        </w:rPr>
      </w:pPr>
      <w:r w:rsidRPr="00D22FAC">
        <w:rPr>
          <w:sz w:val="24"/>
        </w:rPr>
        <w:t>From which fish or shellfish are or could be taken and sold in interstate or foreign commerce; or</w:t>
      </w:r>
    </w:p>
    <w:p w14:paraId="47404B38" w14:textId="77777777" w:rsidR="00D22FAC" w:rsidRPr="00D22FAC" w:rsidRDefault="00D22FAC" w:rsidP="00B469A2">
      <w:pPr>
        <w:pStyle w:val="ListParagraph"/>
        <w:numPr>
          <w:ilvl w:val="0"/>
          <w:numId w:val="2"/>
        </w:numPr>
        <w:tabs>
          <w:tab w:val="left" w:pos="1880"/>
        </w:tabs>
        <w:spacing w:before="139" w:line="360" w:lineRule="auto"/>
        <w:ind w:left="1890" w:right="862" w:hanging="250"/>
        <w:rPr>
          <w:sz w:val="24"/>
        </w:rPr>
      </w:pPr>
      <w:r w:rsidRPr="00D22FAC">
        <w:rPr>
          <w:sz w:val="24"/>
        </w:rPr>
        <w:t>Which are used or could be used for industrial purpose by industries in interstate commerce;</w:t>
      </w:r>
    </w:p>
    <w:p w14:paraId="08928B7F" w14:textId="77777777" w:rsidR="00D22FAC" w:rsidRPr="00D22FAC" w:rsidRDefault="00D22FAC" w:rsidP="00D22FAC">
      <w:pPr>
        <w:pStyle w:val="ListParagraph"/>
        <w:numPr>
          <w:ilvl w:val="0"/>
          <w:numId w:val="2"/>
        </w:numPr>
        <w:tabs>
          <w:tab w:val="left" w:pos="1880"/>
        </w:tabs>
        <w:spacing w:before="139" w:line="360" w:lineRule="auto"/>
        <w:ind w:right="862" w:firstLine="720"/>
        <w:rPr>
          <w:sz w:val="24"/>
        </w:rPr>
      </w:pPr>
      <w:r w:rsidRPr="00D22FAC">
        <w:rPr>
          <w:sz w:val="24"/>
        </w:rPr>
        <w:t>All impoundments of waters otherwise defined as waters of the United States;</w:t>
      </w:r>
    </w:p>
    <w:p w14:paraId="78FE4D0B" w14:textId="3832A269" w:rsidR="00D22FAC" w:rsidRPr="00D22FAC" w:rsidRDefault="00D22FAC" w:rsidP="00461C6B">
      <w:pPr>
        <w:pStyle w:val="ListParagraph"/>
        <w:numPr>
          <w:ilvl w:val="0"/>
          <w:numId w:val="2"/>
        </w:numPr>
        <w:tabs>
          <w:tab w:val="left" w:pos="1880"/>
        </w:tabs>
        <w:spacing w:before="139" w:line="360" w:lineRule="auto"/>
        <w:ind w:left="1890" w:right="862" w:hanging="250"/>
        <w:rPr>
          <w:sz w:val="24"/>
        </w:rPr>
      </w:pPr>
      <w:r w:rsidRPr="00D22FAC">
        <w:rPr>
          <w:sz w:val="24"/>
        </w:rPr>
        <w:t>Tributaries of waters identified in paragraphs (1)</w:t>
      </w:r>
      <w:r w:rsidR="00F20558">
        <w:rPr>
          <w:sz w:val="24"/>
        </w:rPr>
        <w:t xml:space="preserve"> -</w:t>
      </w:r>
      <w:r w:rsidRPr="00D22FAC">
        <w:rPr>
          <w:sz w:val="24"/>
        </w:rPr>
        <w:t xml:space="preserve"> (4):</w:t>
      </w:r>
    </w:p>
    <w:p w14:paraId="4EDE8AE4" w14:textId="77777777" w:rsidR="00D22FAC" w:rsidRPr="00D22FAC" w:rsidRDefault="00D22FAC" w:rsidP="00D22FAC">
      <w:pPr>
        <w:pStyle w:val="ListParagraph"/>
        <w:numPr>
          <w:ilvl w:val="0"/>
          <w:numId w:val="2"/>
        </w:numPr>
        <w:tabs>
          <w:tab w:val="left" w:pos="1880"/>
        </w:tabs>
        <w:spacing w:before="139" w:line="360" w:lineRule="auto"/>
        <w:ind w:right="862" w:firstLine="720"/>
        <w:rPr>
          <w:sz w:val="24"/>
        </w:rPr>
      </w:pPr>
      <w:r w:rsidRPr="00D22FAC">
        <w:rPr>
          <w:sz w:val="24"/>
        </w:rPr>
        <w:t>The territorial seas; and</w:t>
      </w:r>
    </w:p>
    <w:p w14:paraId="4A833C3F" w14:textId="347F942E" w:rsidR="00D22FAC" w:rsidRPr="00D22FAC" w:rsidRDefault="00D22FAC" w:rsidP="00B469A2">
      <w:pPr>
        <w:pStyle w:val="ListParagraph"/>
        <w:numPr>
          <w:ilvl w:val="0"/>
          <w:numId w:val="2"/>
        </w:numPr>
        <w:tabs>
          <w:tab w:val="left" w:pos="1880"/>
        </w:tabs>
        <w:spacing w:before="139" w:line="360" w:lineRule="auto"/>
        <w:ind w:left="1980" w:right="862" w:hanging="450"/>
        <w:rPr>
          <w:sz w:val="24"/>
        </w:rPr>
      </w:pPr>
      <w:r w:rsidRPr="00D22FAC">
        <w:rPr>
          <w:sz w:val="24"/>
        </w:rPr>
        <w:t>Wetlands adjacent to waters (other than waters that are themselves wetlands) identified in paragraphs (1)</w:t>
      </w:r>
      <w:r w:rsidR="00F20558">
        <w:rPr>
          <w:sz w:val="24"/>
        </w:rPr>
        <w:t xml:space="preserve"> - </w:t>
      </w:r>
      <w:r w:rsidRPr="00D22FAC">
        <w:rPr>
          <w:sz w:val="24"/>
        </w:rPr>
        <w:t>(6).</w:t>
      </w:r>
    </w:p>
    <w:p w14:paraId="27AB1A8D" w14:textId="77777777" w:rsidR="007F4045" w:rsidRDefault="00A905B5" w:rsidP="00B469A2">
      <w:pPr>
        <w:pStyle w:val="ListParagraph"/>
        <w:numPr>
          <w:ilvl w:val="0"/>
          <w:numId w:val="2"/>
        </w:numPr>
        <w:tabs>
          <w:tab w:val="left" w:pos="1880"/>
        </w:tabs>
        <w:spacing w:before="139" w:line="360" w:lineRule="auto"/>
        <w:ind w:left="1890" w:right="862" w:hanging="360"/>
        <w:rPr>
          <w:sz w:val="24"/>
        </w:rPr>
      </w:pPr>
      <w:r>
        <w:rPr>
          <w:sz w:val="24"/>
        </w:rPr>
        <w:t>Waste treatment systems, including treatment ponds or lagoons designed to meet the requirements of CWA (other than cooling ponds as defined in 40 C.F.R. section 423.11(m) which also meet the criteria of this definition) are not waters of the United States. This exclusion applies only to manmade bodies of water which neither were originally created in waters of the United States (such as disposal area in wetlands) nor resulted from the impoundment of waters</w:t>
      </w:r>
      <w:r>
        <w:rPr>
          <w:spacing w:val="-20"/>
          <w:sz w:val="24"/>
        </w:rPr>
        <w:t xml:space="preserve"> </w:t>
      </w:r>
      <w:r>
        <w:rPr>
          <w:sz w:val="24"/>
        </w:rPr>
        <w:t>of the United States [See Note 1 of this Section.] Waters of the United States do not include prior converted cropland. Notwithstanding the determination of an area</w:t>
      </w:r>
      <w:r w:rsidR="004767BE">
        <w:rPr>
          <w:sz w:val="24"/>
        </w:rPr>
        <w:t>’</w:t>
      </w:r>
      <w:r>
        <w:rPr>
          <w:sz w:val="24"/>
        </w:rPr>
        <w:t>s status as prior converted cropland by any other federal agency, for the purposes of the Clean Water Act, the final authority regarding Clean Water Act jurisdiction remains with U.S.</w:t>
      </w:r>
      <w:r>
        <w:rPr>
          <w:spacing w:val="-14"/>
          <w:sz w:val="24"/>
        </w:rPr>
        <w:t xml:space="preserve"> </w:t>
      </w:r>
      <w:r>
        <w:rPr>
          <w:sz w:val="24"/>
        </w:rPr>
        <w:t>EPA.</w:t>
      </w:r>
    </w:p>
    <w:p w14:paraId="6A2648A5" w14:textId="77777777" w:rsidR="007F4045" w:rsidRDefault="007F4045">
      <w:pPr>
        <w:pStyle w:val="BodyText"/>
        <w:rPr>
          <w:sz w:val="36"/>
        </w:rPr>
      </w:pPr>
    </w:p>
    <w:p w14:paraId="59BDCF56" w14:textId="77777777" w:rsidR="007F4045" w:rsidRDefault="00A905B5">
      <w:pPr>
        <w:pStyle w:val="BodyText"/>
        <w:spacing w:before="1" w:line="360" w:lineRule="auto"/>
        <w:ind w:left="920" w:right="894"/>
      </w:pPr>
      <w:r>
        <w:rPr>
          <w:u w:val="single"/>
        </w:rPr>
        <w:t>WATER QUALITY STANDARDS:</w:t>
      </w:r>
      <w:r>
        <w:t xml:space="preserve"> The Clean Water Act (CWA) defines Water Quality Standards as “Provisions of state or federal law which consist of designated uses for the waters of the United States, water quality criteria for waters based upon such uses, and antidegradation policies. Water quality standards are to protect the public health or welfare, enhance the quality of water and serve the purposes of the Act.” [40 Code of Federal Regulations (CFR) section</w:t>
      </w:r>
      <w:r>
        <w:rPr>
          <w:spacing w:val="-2"/>
        </w:rPr>
        <w:t xml:space="preserve"> </w:t>
      </w:r>
      <w:r>
        <w:t>131.3(i)].</w:t>
      </w:r>
    </w:p>
    <w:p w14:paraId="61C7F793" w14:textId="77777777" w:rsidR="00905444" w:rsidRDefault="00905444">
      <w:pPr>
        <w:pStyle w:val="BodyText"/>
        <w:spacing w:before="1" w:line="360" w:lineRule="auto"/>
        <w:ind w:left="920" w:right="894"/>
      </w:pPr>
    </w:p>
    <w:p w14:paraId="4F719A5E" w14:textId="77777777" w:rsidR="007F4045" w:rsidRDefault="00E52CBA" w:rsidP="00905444">
      <w:pPr>
        <w:pStyle w:val="BodyText"/>
        <w:spacing w:line="360" w:lineRule="auto"/>
        <w:ind w:left="900" w:right="1150"/>
        <w:rPr>
          <w:sz w:val="36"/>
        </w:rPr>
      </w:pPr>
      <w:r w:rsidRPr="00E52CBA">
        <w:t xml:space="preserve">The </w:t>
      </w:r>
      <w:r w:rsidR="00A91E28">
        <w:t>F</w:t>
      </w:r>
      <w:r w:rsidRPr="00E52CBA">
        <w:t>ederal Clean Water Act provides the statutory basis for state water quality standards programs. The regulatory requirements governing these programs (Water Quality Standards Regulation) are published in 40 CFR 131. States are responsible for reviewing, establishing and revising water quality standards. Florida’s surface water quality standards system is published in 62-302 (and 62-302.530) of the Florida Administrative Code (F.A.C.)</w:t>
      </w:r>
      <w:r w:rsidR="00831C04">
        <w:t xml:space="preserve"> and Georgia’s water quality standards </w:t>
      </w:r>
      <w:r w:rsidR="00A91E28">
        <w:t>is</w:t>
      </w:r>
      <w:r w:rsidR="00831C04">
        <w:t xml:space="preserve"> published in Georgia’s</w:t>
      </w:r>
      <w:r w:rsidR="00831C04" w:rsidRPr="00831C04">
        <w:t xml:space="preserve"> Rules and Regulations for Water Quality Control (Chapter 391-3-6-.03)</w:t>
      </w:r>
      <w:r w:rsidRPr="00E52CBA">
        <w:t>.</w:t>
      </w:r>
    </w:p>
    <w:p w14:paraId="543BEB6D" w14:textId="77777777" w:rsidR="007F4045" w:rsidRDefault="007F4045">
      <w:pPr>
        <w:pStyle w:val="BodyText"/>
        <w:rPr>
          <w:sz w:val="36"/>
        </w:rPr>
      </w:pPr>
    </w:p>
    <w:p w14:paraId="19C3A84A" w14:textId="77777777" w:rsidR="007F4045" w:rsidRDefault="00A905B5">
      <w:pPr>
        <w:pStyle w:val="BodyText"/>
        <w:spacing w:line="360" w:lineRule="auto"/>
        <w:ind w:left="920" w:right="1075"/>
      </w:pPr>
      <w:r>
        <w:rPr>
          <w:u w:val="single"/>
        </w:rPr>
        <w:t>EFFLUENT LIMITATIONS:</w:t>
      </w:r>
      <w:r>
        <w:t xml:space="preserve"> NPDES permits for discharges to surface waters must meet all applicable provisions of sections 301 and 402 of the CWA. These provisions require controls that utilize best available technology economically achievable (BAT), best conventional pollutant control technology (BCT), and any more stringent controls necessary to reduce pollutant discharge and meet water quality standards.</w:t>
      </w:r>
    </w:p>
    <w:p w14:paraId="021BE3BF" w14:textId="77777777" w:rsidR="007F4045" w:rsidRDefault="007F4045">
      <w:pPr>
        <w:pStyle w:val="BodyText"/>
        <w:rPr>
          <w:sz w:val="36"/>
        </w:rPr>
      </w:pPr>
    </w:p>
    <w:p w14:paraId="02FCC718" w14:textId="3095B390" w:rsidR="007F4045" w:rsidRDefault="00A905B5" w:rsidP="00A91E28">
      <w:pPr>
        <w:pStyle w:val="BodyText"/>
        <w:spacing w:line="360" w:lineRule="auto"/>
        <w:ind w:left="920" w:right="881"/>
      </w:pPr>
      <w:r>
        <w:t xml:space="preserve">Title 40, CFR section 122.44 states that if a discharge causes, has the reasonable potential to cause, or contributes to an excursion (Reasonable Potential) of a numeric or narrative water quality criterion, the permitting authority must develop effluent limits as necessary to meet water quality standards. Title 40, CFR section 122.44(k)(3) allows these effluent limits to be requirements to implement BMPs if numeric effluent limits are infeasible. It is infeasible for the State Board to establish numeric effluent limitations in this General </w:t>
      </w:r>
      <w:r w:rsidR="00F20558">
        <w:t>Permit because</w:t>
      </w:r>
      <w:r>
        <w:t xml:space="preserve"> the application of aquatic pesticides is not necessarily considered a discharge of pollutants according to the Talent decision. The regulated discharge is the discharge of residues associated with the application of aquatic pesticides. These include over-applied and misdirected pesticide product and pesticide residue. At what point the pesticide becomes a residue is not precisely known and varies depending on such things as target weed, water chemistry, and flow. Therefore, the effluent limitations contained in the General Permit are narrative and include requirements to develop and implement </w:t>
      </w:r>
      <w:r w:rsidR="00A91E28">
        <w:t>a Pesticide Discharge Management Plan (PDMP) and the Annual Plan</w:t>
      </w:r>
      <w:r>
        <w:t xml:space="preserve"> that describes appropriate BMPs, including compliance with all pesticide label instructions, and to comply with receiving water limitations.</w:t>
      </w:r>
    </w:p>
    <w:p w14:paraId="366E99BF" w14:textId="77777777" w:rsidR="007F4045" w:rsidRDefault="007F4045">
      <w:pPr>
        <w:pStyle w:val="BodyText"/>
        <w:spacing w:before="10"/>
        <w:rPr>
          <w:sz w:val="35"/>
        </w:rPr>
      </w:pPr>
    </w:p>
    <w:p w14:paraId="4C0CFD70" w14:textId="77777777" w:rsidR="007F4045" w:rsidRDefault="00A905B5">
      <w:pPr>
        <w:pStyle w:val="BodyText"/>
        <w:spacing w:line="360" w:lineRule="auto"/>
        <w:ind w:left="920" w:right="929"/>
      </w:pPr>
      <w:r>
        <w:t xml:space="preserve">The BMPs required herein constitute </w:t>
      </w:r>
      <w:r w:rsidR="00251606">
        <w:t>Best Available Technology (</w:t>
      </w:r>
      <w:r>
        <w:t>BAT</w:t>
      </w:r>
      <w:r w:rsidR="00251606">
        <w:t>)</w:t>
      </w:r>
      <w:r>
        <w:t xml:space="preserve"> and </w:t>
      </w:r>
      <w:r w:rsidR="00251606">
        <w:t>Best C</w:t>
      </w:r>
      <w:r w:rsidR="00B903B0">
        <w:t>onventional</w:t>
      </w:r>
      <w:r w:rsidR="00251606">
        <w:t xml:space="preserve"> Technology (</w:t>
      </w:r>
      <w:r>
        <w:t>BCT</w:t>
      </w:r>
      <w:r w:rsidR="00251606">
        <w:t>)</w:t>
      </w:r>
      <w:r>
        <w:t xml:space="preserve"> and will be implemented to minimize the area and duration of impacts caused by the discharge of aquatic pesticides in the treatment area, and to allow for the restoration of water quality and protection of beneficial uses of the receiving waters to pre-application quality following completion of a treatment event.</w:t>
      </w:r>
    </w:p>
    <w:p w14:paraId="296387B5" w14:textId="77777777" w:rsidR="007F4045" w:rsidRDefault="007F4045">
      <w:pPr>
        <w:pStyle w:val="BodyText"/>
        <w:rPr>
          <w:sz w:val="36"/>
        </w:rPr>
      </w:pPr>
    </w:p>
    <w:p w14:paraId="6A59F24F" w14:textId="77777777" w:rsidR="007F4045" w:rsidRDefault="00A905B5">
      <w:pPr>
        <w:pStyle w:val="BodyText"/>
        <w:spacing w:line="360" w:lineRule="auto"/>
        <w:ind w:left="920" w:right="917"/>
      </w:pPr>
      <w:r>
        <w:t>Once an aquatic pesticide has been applied to an application area, the pesticide product can actively treat the target species within the treatment area. During the treatment event, the aquatic pesticide is at a sufficient concentration to actively kill or control the target weeds plants or algae. When active ingredient concentrations are below this effective concentration, the aquatic pesticide becomes a residue. The minimum effective concentration, and the time required to reach it, vary due to site specific conditions, such as flow, target species, and water chemistry. The Receiving Water Limitations require that an application event does not result in an exceedance of water quality standards in the receiving water. The receiving water includes:</w:t>
      </w:r>
    </w:p>
    <w:p w14:paraId="17B1AC73" w14:textId="77777777" w:rsidR="00624AC3" w:rsidRDefault="00624AC3">
      <w:pPr>
        <w:pStyle w:val="BodyText"/>
        <w:spacing w:line="360" w:lineRule="auto"/>
        <w:ind w:left="920" w:right="917"/>
      </w:pPr>
    </w:p>
    <w:p w14:paraId="163172E6" w14:textId="77777777" w:rsidR="007F4045" w:rsidRDefault="00A905B5">
      <w:pPr>
        <w:pStyle w:val="ListParagraph"/>
        <w:numPr>
          <w:ilvl w:val="0"/>
          <w:numId w:val="13"/>
        </w:numPr>
        <w:tabs>
          <w:tab w:val="left" w:pos="1639"/>
          <w:tab w:val="left" w:pos="1640"/>
        </w:tabs>
        <w:spacing w:before="4"/>
        <w:rPr>
          <w:sz w:val="24"/>
        </w:rPr>
      </w:pPr>
      <w:r>
        <w:rPr>
          <w:sz w:val="24"/>
        </w:rPr>
        <w:t>Anywhere outside of the treatment area at any time,</w:t>
      </w:r>
      <w:r>
        <w:rPr>
          <w:spacing w:val="-8"/>
          <w:sz w:val="24"/>
        </w:rPr>
        <w:t xml:space="preserve"> </w:t>
      </w:r>
      <w:r>
        <w:rPr>
          <w:sz w:val="24"/>
        </w:rPr>
        <w:t>and</w:t>
      </w:r>
    </w:p>
    <w:p w14:paraId="0211A119" w14:textId="77777777" w:rsidR="007F4045" w:rsidRDefault="00A905B5">
      <w:pPr>
        <w:pStyle w:val="ListParagraph"/>
        <w:numPr>
          <w:ilvl w:val="0"/>
          <w:numId w:val="13"/>
        </w:numPr>
        <w:tabs>
          <w:tab w:val="left" w:pos="1639"/>
          <w:tab w:val="left" w:pos="1640"/>
        </w:tabs>
        <w:spacing w:before="136"/>
        <w:rPr>
          <w:sz w:val="24"/>
        </w:rPr>
      </w:pPr>
      <w:r>
        <w:rPr>
          <w:sz w:val="24"/>
        </w:rPr>
        <w:t>Anywhere inside the treatment area after completion of the treatment</w:t>
      </w:r>
      <w:r>
        <w:rPr>
          <w:spacing w:val="-6"/>
          <w:sz w:val="24"/>
        </w:rPr>
        <w:t xml:space="preserve"> </w:t>
      </w:r>
      <w:r>
        <w:rPr>
          <w:sz w:val="24"/>
        </w:rPr>
        <w:t>event.</w:t>
      </w:r>
    </w:p>
    <w:p w14:paraId="795DF0C1" w14:textId="77777777" w:rsidR="007F4045" w:rsidRDefault="007F4045">
      <w:pPr>
        <w:pStyle w:val="BodyText"/>
        <w:rPr>
          <w:sz w:val="28"/>
        </w:rPr>
      </w:pPr>
    </w:p>
    <w:p w14:paraId="23EA108E" w14:textId="77777777" w:rsidR="007F4045" w:rsidRPr="00526E60" w:rsidRDefault="00A905B5" w:rsidP="00526E60">
      <w:pPr>
        <w:pStyle w:val="BodyText"/>
        <w:spacing w:before="229" w:line="360" w:lineRule="auto"/>
        <w:ind w:left="919" w:right="1078"/>
      </w:pPr>
      <w:r>
        <w:t xml:space="preserve">In recognition of the variability in the temporal extent of a treatment event, the General Permit does not require </w:t>
      </w:r>
      <w:r w:rsidR="009D1CFC">
        <w:t>monitoring</w:t>
      </w:r>
      <w:r>
        <w:t xml:space="preserve"> to be discretely defined. Instead, post-event monitoring of the water is required </w:t>
      </w:r>
      <w:r w:rsidR="009D1CFC">
        <w:t xml:space="preserve">after </w:t>
      </w:r>
      <w:r w:rsidR="00251606">
        <w:t>enough</w:t>
      </w:r>
      <w:r w:rsidR="009D1CFC">
        <w:t xml:space="preserve"> time has elapsed for the results </w:t>
      </w:r>
      <w:r>
        <w:t>of aquatic pesticide application</w:t>
      </w:r>
      <w:r w:rsidR="009D1CFC">
        <w:t xml:space="preserve"> to </w:t>
      </w:r>
      <w:r w:rsidR="0000637D">
        <w:t>be seen</w:t>
      </w:r>
      <w:r>
        <w:t>.</w:t>
      </w:r>
      <w:bookmarkStart w:id="5" w:name="_bookmark2"/>
      <w:bookmarkEnd w:id="5"/>
    </w:p>
    <w:p w14:paraId="6589EC7A" w14:textId="77777777" w:rsidR="007F4045" w:rsidRDefault="007F4045">
      <w:pPr>
        <w:pStyle w:val="BodyText"/>
        <w:rPr>
          <w:sz w:val="22"/>
        </w:rPr>
      </w:pPr>
    </w:p>
    <w:p w14:paraId="7741FCCD" w14:textId="77777777" w:rsidR="007F4045" w:rsidRDefault="00A905B5">
      <w:pPr>
        <w:pStyle w:val="Heading2"/>
        <w:spacing w:before="159"/>
        <w:ind w:left="920"/>
      </w:pPr>
      <w:bookmarkStart w:id="6" w:name="MONITORING_REQUIREMENTS:"/>
      <w:bookmarkStart w:id="7" w:name="_bookmark1"/>
      <w:bookmarkEnd w:id="6"/>
      <w:bookmarkEnd w:id="7"/>
      <w:r>
        <w:t>MONITORING REQUIREMENTS:</w:t>
      </w:r>
    </w:p>
    <w:p w14:paraId="398C47AC" w14:textId="77777777" w:rsidR="007F4045" w:rsidRDefault="007F4045">
      <w:pPr>
        <w:pStyle w:val="BodyText"/>
        <w:spacing w:before="1"/>
        <w:rPr>
          <w:b/>
          <w:sz w:val="36"/>
        </w:rPr>
      </w:pPr>
    </w:p>
    <w:p w14:paraId="55A66D6C" w14:textId="77777777" w:rsidR="007F4045" w:rsidRDefault="00A905B5">
      <w:pPr>
        <w:pStyle w:val="BodyText"/>
        <w:spacing w:line="360" w:lineRule="auto"/>
        <w:ind w:left="920" w:right="1155"/>
      </w:pPr>
      <w:r>
        <w:t>The General Permit requires dischargers to comply with the Monitoring and Reporting Program (MRP). The goals of the MRP are to:</w:t>
      </w:r>
    </w:p>
    <w:p w14:paraId="6CC09D33" w14:textId="77777777" w:rsidR="007F4045" w:rsidRDefault="00A905B5" w:rsidP="00461C6B">
      <w:pPr>
        <w:pStyle w:val="ListParagraph"/>
        <w:numPr>
          <w:ilvl w:val="1"/>
          <w:numId w:val="12"/>
        </w:numPr>
        <w:tabs>
          <w:tab w:val="left" w:pos="1890"/>
        </w:tabs>
        <w:spacing w:before="1" w:line="360" w:lineRule="auto"/>
        <w:ind w:left="1890" w:right="1516"/>
        <w:rPr>
          <w:sz w:val="24"/>
        </w:rPr>
      </w:pPr>
      <w:r>
        <w:rPr>
          <w:sz w:val="24"/>
        </w:rPr>
        <w:t>Identify and characterize algaecide or aquatic herbicide application</w:t>
      </w:r>
      <w:r>
        <w:rPr>
          <w:spacing w:val="-18"/>
          <w:sz w:val="24"/>
        </w:rPr>
        <w:t xml:space="preserve"> </w:t>
      </w:r>
      <w:r>
        <w:rPr>
          <w:sz w:val="24"/>
        </w:rPr>
        <w:t>projects conducted by the</w:t>
      </w:r>
      <w:r>
        <w:rPr>
          <w:spacing w:val="-7"/>
          <w:sz w:val="24"/>
        </w:rPr>
        <w:t xml:space="preserve"> </w:t>
      </w:r>
      <w:r>
        <w:rPr>
          <w:sz w:val="24"/>
        </w:rPr>
        <w:t>Discharger;</w:t>
      </w:r>
    </w:p>
    <w:p w14:paraId="345BACFB" w14:textId="77777777" w:rsidR="007F4045" w:rsidRDefault="00A905B5" w:rsidP="00461C6B">
      <w:pPr>
        <w:pStyle w:val="ListParagraph"/>
        <w:numPr>
          <w:ilvl w:val="1"/>
          <w:numId w:val="12"/>
        </w:numPr>
        <w:tabs>
          <w:tab w:val="left" w:pos="1890"/>
        </w:tabs>
        <w:spacing w:line="360" w:lineRule="auto"/>
        <w:ind w:left="1890" w:right="2168"/>
        <w:rPr>
          <w:sz w:val="24"/>
        </w:rPr>
      </w:pPr>
      <w:r>
        <w:rPr>
          <w:sz w:val="24"/>
        </w:rPr>
        <w:t>Determine compliance with the receiving water limitations and</w:t>
      </w:r>
      <w:r>
        <w:rPr>
          <w:spacing w:val="-17"/>
          <w:sz w:val="24"/>
        </w:rPr>
        <w:t xml:space="preserve"> </w:t>
      </w:r>
      <w:r>
        <w:rPr>
          <w:sz w:val="24"/>
        </w:rPr>
        <w:t>other requirements specified in this General Permit;</w:t>
      </w:r>
    </w:p>
    <w:p w14:paraId="3C07F1F9" w14:textId="77777777" w:rsidR="007F4045" w:rsidRDefault="00A905B5" w:rsidP="00461C6B">
      <w:pPr>
        <w:pStyle w:val="ListParagraph"/>
        <w:numPr>
          <w:ilvl w:val="1"/>
          <w:numId w:val="12"/>
        </w:numPr>
        <w:tabs>
          <w:tab w:val="left" w:pos="1890"/>
        </w:tabs>
        <w:ind w:left="1890"/>
        <w:rPr>
          <w:sz w:val="24"/>
        </w:rPr>
      </w:pPr>
      <w:r>
        <w:rPr>
          <w:sz w:val="24"/>
        </w:rPr>
        <w:t>Measure and improve the effectiveness of the</w:t>
      </w:r>
      <w:r>
        <w:rPr>
          <w:spacing w:val="-1"/>
          <w:sz w:val="24"/>
        </w:rPr>
        <w:t xml:space="preserve"> </w:t>
      </w:r>
      <w:r w:rsidR="00526E60">
        <w:rPr>
          <w:sz w:val="24"/>
        </w:rPr>
        <w:t>Plan</w:t>
      </w:r>
      <w:r>
        <w:rPr>
          <w:sz w:val="24"/>
        </w:rPr>
        <w:t>;</w:t>
      </w:r>
    </w:p>
    <w:p w14:paraId="17DAC0AA" w14:textId="77777777" w:rsidR="007F4045" w:rsidRDefault="00A905B5" w:rsidP="00461C6B">
      <w:pPr>
        <w:pStyle w:val="ListParagraph"/>
        <w:numPr>
          <w:ilvl w:val="1"/>
          <w:numId w:val="12"/>
        </w:numPr>
        <w:tabs>
          <w:tab w:val="left" w:pos="1890"/>
        </w:tabs>
        <w:spacing w:before="136"/>
        <w:ind w:left="1890"/>
        <w:rPr>
          <w:sz w:val="24"/>
        </w:rPr>
      </w:pPr>
      <w:r>
        <w:rPr>
          <w:sz w:val="24"/>
        </w:rPr>
        <w:t>Support the development, implementation, and effectiveness of</w:t>
      </w:r>
      <w:r>
        <w:rPr>
          <w:spacing w:val="-3"/>
          <w:sz w:val="24"/>
        </w:rPr>
        <w:t xml:space="preserve"> </w:t>
      </w:r>
      <w:r>
        <w:rPr>
          <w:sz w:val="24"/>
        </w:rPr>
        <w:t>BMPs;</w:t>
      </w:r>
    </w:p>
    <w:p w14:paraId="3E1E001E" w14:textId="77777777" w:rsidR="007F4045" w:rsidRDefault="00A905B5" w:rsidP="00461C6B">
      <w:pPr>
        <w:pStyle w:val="ListParagraph"/>
        <w:numPr>
          <w:ilvl w:val="1"/>
          <w:numId w:val="12"/>
        </w:numPr>
        <w:tabs>
          <w:tab w:val="left" w:pos="1890"/>
        </w:tabs>
        <w:spacing w:before="140" w:line="360" w:lineRule="auto"/>
        <w:ind w:left="1890" w:right="1696"/>
        <w:rPr>
          <w:sz w:val="24"/>
        </w:rPr>
      </w:pPr>
      <w:r>
        <w:rPr>
          <w:sz w:val="24"/>
        </w:rPr>
        <w:t>Assess the chemical, physical, and biological impacts on receiving</w:t>
      </w:r>
      <w:r>
        <w:rPr>
          <w:spacing w:val="-19"/>
          <w:sz w:val="24"/>
        </w:rPr>
        <w:t xml:space="preserve"> </w:t>
      </w:r>
      <w:r>
        <w:rPr>
          <w:sz w:val="24"/>
        </w:rPr>
        <w:t>waters resulting from algaecide or aquatic herbicide</w:t>
      </w:r>
      <w:r>
        <w:rPr>
          <w:spacing w:val="-7"/>
          <w:sz w:val="24"/>
        </w:rPr>
        <w:t xml:space="preserve"> </w:t>
      </w:r>
      <w:r>
        <w:rPr>
          <w:sz w:val="24"/>
        </w:rPr>
        <w:t>applications;</w:t>
      </w:r>
    </w:p>
    <w:p w14:paraId="1FF747E2" w14:textId="77777777" w:rsidR="007F4045" w:rsidRDefault="000236A7" w:rsidP="00461C6B">
      <w:pPr>
        <w:pStyle w:val="ListParagraph"/>
        <w:numPr>
          <w:ilvl w:val="1"/>
          <w:numId w:val="12"/>
        </w:numPr>
        <w:tabs>
          <w:tab w:val="left" w:pos="1890"/>
        </w:tabs>
        <w:spacing w:before="137" w:line="360" w:lineRule="auto"/>
        <w:ind w:left="1890" w:right="1167"/>
        <w:rPr>
          <w:sz w:val="24"/>
        </w:rPr>
      </w:pPr>
      <w:r w:rsidRPr="000236A7">
        <w:rPr>
          <w:sz w:val="24"/>
        </w:rPr>
        <w:t>Conduct visual spot checks during any pesticide application and any post-application surveillance or efficacy check</w:t>
      </w:r>
      <w:r>
        <w:rPr>
          <w:sz w:val="24"/>
        </w:rPr>
        <w:t>,</w:t>
      </w:r>
      <w:r w:rsidR="00A905B5">
        <w:rPr>
          <w:spacing w:val="-1"/>
          <w:sz w:val="24"/>
        </w:rPr>
        <w:t xml:space="preserve"> </w:t>
      </w:r>
      <w:r w:rsidR="00A905B5">
        <w:rPr>
          <w:sz w:val="24"/>
        </w:rPr>
        <w:t>and</w:t>
      </w:r>
    </w:p>
    <w:p w14:paraId="6C8D596E" w14:textId="77777777" w:rsidR="000236A7" w:rsidRDefault="000236A7" w:rsidP="00461C6B">
      <w:pPr>
        <w:pStyle w:val="ListParagraph"/>
        <w:numPr>
          <w:ilvl w:val="1"/>
          <w:numId w:val="12"/>
        </w:numPr>
        <w:tabs>
          <w:tab w:val="left" w:pos="1890"/>
        </w:tabs>
        <w:spacing w:before="1" w:line="360" w:lineRule="auto"/>
        <w:ind w:left="1890" w:right="1510"/>
        <w:rPr>
          <w:sz w:val="24"/>
        </w:rPr>
      </w:pPr>
      <w:r>
        <w:rPr>
          <w:sz w:val="24"/>
        </w:rPr>
        <w:t>Conduct annual reporting for DEP and biennial reporting for EPD.</w:t>
      </w:r>
    </w:p>
    <w:p w14:paraId="05ACB0DF" w14:textId="77777777" w:rsidR="007F4045" w:rsidRDefault="007F4045">
      <w:pPr>
        <w:pStyle w:val="BodyText"/>
        <w:spacing w:before="10"/>
        <w:rPr>
          <w:sz w:val="35"/>
        </w:rPr>
      </w:pPr>
    </w:p>
    <w:p w14:paraId="4D0A21AB" w14:textId="77777777" w:rsidR="007F4045" w:rsidRDefault="00A905B5">
      <w:pPr>
        <w:pStyle w:val="BodyText"/>
        <w:spacing w:line="360" w:lineRule="auto"/>
        <w:ind w:left="919" w:right="1329"/>
      </w:pPr>
      <w:r>
        <w:t xml:space="preserve">This </w:t>
      </w:r>
      <w:r w:rsidR="00526E60">
        <w:t>Plan</w:t>
      </w:r>
      <w:r>
        <w:t xml:space="preserve"> was prepared to address the above requirements and those detailed in the General Permit.</w:t>
      </w:r>
    </w:p>
    <w:p w14:paraId="18BA81FA" w14:textId="77777777" w:rsidR="007F4045" w:rsidRDefault="00A905B5">
      <w:pPr>
        <w:pStyle w:val="Heading2"/>
        <w:spacing w:before="79"/>
        <w:ind w:left="920"/>
      </w:pPr>
      <w:bookmarkStart w:id="8" w:name="DESCRIPTION_OF_THE_WATER_SYSTEM:"/>
      <w:bookmarkEnd w:id="8"/>
      <w:r>
        <w:t>DESCRIPTION OF THE WATER SYSTEM:</w:t>
      </w:r>
    </w:p>
    <w:p w14:paraId="46191A07" w14:textId="77777777" w:rsidR="007F4045" w:rsidRDefault="007F4045">
      <w:pPr>
        <w:pStyle w:val="BodyText"/>
        <w:spacing w:before="10"/>
        <w:rPr>
          <w:b/>
          <w:sz w:val="35"/>
        </w:rPr>
      </w:pPr>
    </w:p>
    <w:p w14:paraId="4C085FF3" w14:textId="77777777" w:rsidR="007F4045" w:rsidRDefault="00526E60" w:rsidP="004767BE">
      <w:pPr>
        <w:pStyle w:val="BodyText"/>
        <w:spacing w:line="360" w:lineRule="auto"/>
        <w:ind w:left="920" w:right="1008"/>
      </w:pPr>
      <w:r>
        <w:t>Lake Seminole</w:t>
      </w:r>
      <w:r w:rsidR="00A905B5">
        <w:t xml:space="preserve"> is maintained by the </w:t>
      </w:r>
      <w:r>
        <w:t>US Army Corps of Engineers</w:t>
      </w:r>
      <w:r w:rsidR="00A905B5">
        <w:t xml:space="preserve">. </w:t>
      </w:r>
      <w:r w:rsidR="00C71D0C">
        <w:rPr>
          <w:noProof/>
        </w:rPr>
        <mc:AlternateContent>
          <mc:Choice Requires="wps">
            <w:drawing>
              <wp:anchor distT="0" distB="0" distL="114300" distR="114300" simplePos="0" relativeHeight="486499328" behindDoc="1" locked="0" layoutInCell="1" allowOverlap="1" wp14:anchorId="346EC2C6" wp14:editId="183307B7">
                <wp:simplePos x="0" y="0"/>
                <wp:positionH relativeFrom="page">
                  <wp:posOffset>5772785</wp:posOffset>
                </wp:positionH>
                <wp:positionV relativeFrom="paragraph">
                  <wp:posOffset>95250</wp:posOffset>
                </wp:positionV>
                <wp:extent cx="29210" cy="4445"/>
                <wp:effectExtent l="0" t="0" r="0" b="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6505C" id="Rectangle 13" o:spid="_x0000_s1026" style="position:absolute;margin-left:454.55pt;margin-top:7.5pt;width:2.3pt;height:.35pt;z-index:-168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" fillcolor="black" stroked="f">
                <w10:wrap anchorx="page"/>
              </v:rect>
            </w:pict>
          </mc:Fallback>
        </mc:AlternateContent>
      </w:r>
    </w:p>
    <w:p w14:paraId="7855CC35" w14:textId="77777777" w:rsidR="007F4045" w:rsidRDefault="00CE48F6" w:rsidP="00CE48F6">
      <w:pPr>
        <w:pStyle w:val="BodyText"/>
        <w:spacing w:before="9"/>
        <w:jc w:val="center"/>
        <w:rPr>
          <w:sz w:val="8"/>
        </w:rPr>
      </w:pPr>
      <w:r>
        <w:rPr>
          <w:noProof/>
          <w:sz w:val="8"/>
        </w:rPr>
        <w:drawing>
          <wp:inline distT="0" distB="0" distL="0" distR="0" wp14:anchorId="78BBAC87" wp14:editId="52D6A7F6">
            <wp:extent cx="4289610" cy="412786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Seminole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1024" cy="4215834"/>
                    </a:xfrm>
                    <a:prstGeom prst="rect">
                      <a:avLst/>
                    </a:prstGeom>
                  </pic:spPr>
                </pic:pic>
              </a:graphicData>
            </a:graphic>
          </wp:inline>
        </w:drawing>
      </w:r>
    </w:p>
    <w:p w14:paraId="0E8812C8" w14:textId="77777777" w:rsidR="00624AC3" w:rsidRDefault="004767BE" w:rsidP="00CE48F6">
      <w:pPr>
        <w:pStyle w:val="BodyText"/>
        <w:spacing w:before="9"/>
        <w:jc w:val="center"/>
        <w:rPr>
          <w:u w:val="single"/>
        </w:rPr>
      </w:pPr>
      <w:r>
        <w:rPr>
          <w:u w:val="single"/>
        </w:rPr>
        <w:t xml:space="preserve">Figure 1: </w:t>
      </w:r>
      <w:r w:rsidR="00624AC3">
        <w:rPr>
          <w:u w:val="single"/>
        </w:rPr>
        <w:t>Geographical extent of Lake Seminole GA-FL</w:t>
      </w:r>
    </w:p>
    <w:p w14:paraId="15452A25" w14:textId="77777777" w:rsidR="00624AC3" w:rsidRDefault="00624AC3" w:rsidP="00CE48F6">
      <w:pPr>
        <w:pStyle w:val="BodyText"/>
        <w:spacing w:before="9"/>
        <w:jc w:val="center"/>
        <w:rPr>
          <w:sz w:val="8"/>
        </w:rPr>
      </w:pPr>
    </w:p>
    <w:p w14:paraId="196E9CB8" w14:textId="77777777" w:rsidR="007F4045" w:rsidRDefault="00A905B5">
      <w:pPr>
        <w:pStyle w:val="BodyText"/>
        <w:spacing w:before="109" w:line="360" w:lineRule="auto"/>
        <w:ind w:left="920" w:right="921"/>
      </w:pPr>
      <w:r>
        <w:t xml:space="preserve">Nuisance growths of aquatic vegetation within </w:t>
      </w:r>
      <w:r w:rsidR="00CE48F6">
        <w:t>Lake Seminole</w:t>
      </w:r>
      <w:r>
        <w:t xml:space="preserve"> have cause</w:t>
      </w:r>
      <w:r w:rsidR="00CE48F6">
        <w:t>d</w:t>
      </w:r>
      <w:r>
        <w:t xml:space="preserve"> varying levels of negative impacts on the beneficial uses of the system</w:t>
      </w:r>
      <w:r w:rsidR="00CE48F6">
        <w:t>.</w:t>
      </w:r>
      <w:r>
        <w:t xml:space="preserve"> Uncontrolled vegetation restricts </w:t>
      </w:r>
      <w:r w:rsidR="00CE48F6">
        <w:t xml:space="preserve">navigation, hydropower generation, recreational use, </w:t>
      </w:r>
      <w:r>
        <w:t xml:space="preserve">water flows and </w:t>
      </w:r>
      <w:r w:rsidR="00CE48F6">
        <w:t>reduces fish and wildlife habitat</w:t>
      </w:r>
      <w:r>
        <w:t xml:space="preserve">. The </w:t>
      </w:r>
      <w:r w:rsidR="00CE48F6">
        <w:t>US Army Corps of Engineers</w:t>
      </w:r>
      <w:r>
        <w:t xml:space="preserve"> has been </w:t>
      </w:r>
      <w:r w:rsidR="00CE48F6">
        <w:t>applying herbicides to</w:t>
      </w:r>
      <w:r>
        <w:t xml:space="preserve"> the vegetation </w:t>
      </w:r>
      <w:r w:rsidR="00CE48F6">
        <w:t xml:space="preserve">since the </w:t>
      </w:r>
      <w:r w:rsidR="00E60042">
        <w:t>1970s to</w:t>
      </w:r>
      <w:r>
        <w:t xml:space="preserve"> ensure that nuisance growths of aquatic vegetation do not impact the beneficial uses of the </w:t>
      </w:r>
      <w:r w:rsidR="00E60042">
        <w:t>lake</w:t>
      </w:r>
      <w:r>
        <w:t>.</w:t>
      </w:r>
    </w:p>
    <w:p w14:paraId="7925B9D2" w14:textId="77777777" w:rsidR="00BF77E1" w:rsidRDefault="00BF77E1">
      <w:pPr>
        <w:pStyle w:val="Heading2"/>
        <w:ind w:left="920"/>
      </w:pPr>
      <w:bookmarkStart w:id="9" w:name="DESCRIPTION_OF_THE_TREATMENT_AREA:"/>
      <w:bookmarkStart w:id="10" w:name="_bookmark3"/>
      <w:bookmarkEnd w:id="9"/>
      <w:bookmarkEnd w:id="10"/>
    </w:p>
    <w:p w14:paraId="3756936B" w14:textId="77777777" w:rsidR="007F4045" w:rsidRDefault="00A905B5">
      <w:pPr>
        <w:pStyle w:val="Heading2"/>
        <w:ind w:left="920"/>
      </w:pPr>
      <w:r>
        <w:t>DESCRIPTION OF THE TREATMENT AREA</w:t>
      </w:r>
      <w:r w:rsidR="00E60042">
        <w:t>S</w:t>
      </w:r>
      <w:r>
        <w:t>:</w:t>
      </w:r>
    </w:p>
    <w:p w14:paraId="0F623987" w14:textId="77777777" w:rsidR="007F4045" w:rsidRDefault="007F4045">
      <w:pPr>
        <w:pStyle w:val="BodyText"/>
        <w:spacing w:before="10"/>
        <w:rPr>
          <w:b/>
          <w:sz w:val="35"/>
        </w:rPr>
      </w:pPr>
    </w:p>
    <w:p w14:paraId="4645B8B9" w14:textId="3E3B7A0B" w:rsidR="007F4045" w:rsidRDefault="00A905B5" w:rsidP="00D666B8">
      <w:pPr>
        <w:pStyle w:val="BodyText"/>
        <w:spacing w:line="360" w:lineRule="auto"/>
        <w:ind w:left="920" w:right="1008"/>
      </w:pPr>
      <w:r>
        <w:t>Depending on the season,</w:t>
      </w:r>
      <w:r w:rsidR="00E60042">
        <w:t xml:space="preserve"> many areas of the</w:t>
      </w:r>
      <w:r>
        <w:t xml:space="preserve"> </w:t>
      </w:r>
      <w:r w:rsidR="00E60042">
        <w:t>lake</w:t>
      </w:r>
      <w:r>
        <w:t xml:space="preserve"> </w:t>
      </w:r>
      <w:r w:rsidR="00E60042">
        <w:t>are</w:t>
      </w:r>
      <w:r>
        <w:t xml:space="preserve"> impacted by nuisance growths of floating</w:t>
      </w:r>
      <w:r w:rsidR="00D666B8">
        <w:t>, emergent, and</w:t>
      </w:r>
      <w:r>
        <w:t xml:space="preserve"> submerged aquatic vegetation. The </w:t>
      </w:r>
      <w:r w:rsidR="00FB2E26">
        <w:t xml:space="preserve">primary </w:t>
      </w:r>
      <w:r>
        <w:t xml:space="preserve">aquatic vegetation impacting the </w:t>
      </w:r>
      <w:r w:rsidR="00D67543">
        <w:t xml:space="preserve">lake </w:t>
      </w:r>
      <w:r w:rsidR="000236A7">
        <w:t>is</w:t>
      </w:r>
      <w:r>
        <w:t xml:space="preserve"> </w:t>
      </w:r>
      <w:r w:rsidR="00E60042">
        <w:t>Hydrilla (</w:t>
      </w:r>
      <w:r w:rsidR="00E60042" w:rsidRPr="00E60042">
        <w:rPr>
          <w:i/>
          <w:iCs/>
        </w:rPr>
        <w:t xml:space="preserve">Hydrilla </w:t>
      </w:r>
      <w:proofErr w:type="spellStart"/>
      <w:r w:rsidR="00E60042" w:rsidRPr="00E60042">
        <w:rPr>
          <w:i/>
          <w:iCs/>
        </w:rPr>
        <w:t>verticillata</w:t>
      </w:r>
      <w:proofErr w:type="spellEnd"/>
      <w:r w:rsidR="00E60042">
        <w:t xml:space="preserve">), </w:t>
      </w:r>
      <w:r>
        <w:t>Water Hyacinth (</w:t>
      </w:r>
      <w:r>
        <w:rPr>
          <w:i/>
        </w:rPr>
        <w:t>Eichhornia crassipes</w:t>
      </w:r>
      <w:r>
        <w:t xml:space="preserve">), </w:t>
      </w:r>
      <w:proofErr w:type="spellStart"/>
      <w:r w:rsidR="00E60042">
        <w:t>Varible</w:t>
      </w:r>
      <w:proofErr w:type="spellEnd"/>
      <w:r w:rsidR="00E60042">
        <w:t>-leaf Watermilfoil (</w:t>
      </w:r>
      <w:proofErr w:type="spellStart"/>
      <w:r w:rsidR="00D67543" w:rsidRPr="00D67543">
        <w:rPr>
          <w:i/>
          <w:iCs/>
        </w:rPr>
        <w:t>Myriophyllum</w:t>
      </w:r>
      <w:proofErr w:type="spellEnd"/>
      <w:r w:rsidR="00D67543" w:rsidRPr="00D67543">
        <w:rPr>
          <w:i/>
          <w:iCs/>
        </w:rPr>
        <w:t xml:space="preserve"> </w:t>
      </w:r>
      <w:proofErr w:type="spellStart"/>
      <w:r w:rsidR="00D67543" w:rsidRPr="00D67543">
        <w:rPr>
          <w:i/>
          <w:iCs/>
        </w:rPr>
        <w:t>heterophyllum</w:t>
      </w:r>
      <w:proofErr w:type="spellEnd"/>
      <w:r w:rsidR="00E60042">
        <w:t>)</w:t>
      </w:r>
      <w:r>
        <w:t xml:space="preserve">, Eurasian Watermilfoil </w:t>
      </w:r>
      <w:r>
        <w:rPr>
          <w:i/>
        </w:rPr>
        <w:t>(</w:t>
      </w:r>
      <w:proofErr w:type="spellStart"/>
      <w:r>
        <w:rPr>
          <w:i/>
          <w:color w:val="1C1C1C"/>
        </w:rPr>
        <w:t>Myriophyllum</w:t>
      </w:r>
      <w:proofErr w:type="spellEnd"/>
      <w:r>
        <w:rPr>
          <w:i/>
          <w:color w:val="1C1C1C"/>
        </w:rPr>
        <w:t xml:space="preserve"> spicatum), </w:t>
      </w:r>
      <w:r w:rsidR="00E60042">
        <w:rPr>
          <w:iCs/>
          <w:color w:val="1C1C1C"/>
        </w:rPr>
        <w:t>Giant cutgrass</w:t>
      </w:r>
      <w:r w:rsidR="00D67543">
        <w:rPr>
          <w:iCs/>
          <w:color w:val="1C1C1C"/>
        </w:rPr>
        <w:t xml:space="preserve"> (</w:t>
      </w:r>
      <w:proofErr w:type="spellStart"/>
      <w:r w:rsidR="00D67543" w:rsidRPr="00DF4B8A">
        <w:rPr>
          <w:i/>
        </w:rPr>
        <w:t>Zizaniopsis</w:t>
      </w:r>
      <w:proofErr w:type="spellEnd"/>
      <w:r w:rsidR="00D67543" w:rsidRPr="00DF4B8A">
        <w:rPr>
          <w:i/>
        </w:rPr>
        <w:t xml:space="preserve"> </w:t>
      </w:r>
      <w:proofErr w:type="spellStart"/>
      <w:r w:rsidR="00D67543" w:rsidRPr="00DF4B8A">
        <w:rPr>
          <w:i/>
        </w:rPr>
        <w:t>miliacea</w:t>
      </w:r>
      <w:proofErr w:type="spellEnd"/>
      <w:r w:rsidR="00D67543">
        <w:rPr>
          <w:i/>
        </w:rPr>
        <w:t>)</w:t>
      </w:r>
      <w:r w:rsidR="00E60042">
        <w:rPr>
          <w:iCs/>
          <w:color w:val="1C1C1C"/>
        </w:rPr>
        <w:t>, Common Reed</w:t>
      </w:r>
      <w:r w:rsidR="00D67543">
        <w:rPr>
          <w:iCs/>
          <w:color w:val="1C1C1C"/>
        </w:rPr>
        <w:t xml:space="preserve"> (</w:t>
      </w:r>
      <w:r w:rsidR="00D67543" w:rsidRPr="00D67543">
        <w:rPr>
          <w:i/>
          <w:color w:val="1C1C1C"/>
        </w:rPr>
        <w:t>Phragmites australis</w:t>
      </w:r>
      <w:r w:rsidR="00D67543">
        <w:rPr>
          <w:iCs/>
          <w:color w:val="1C1C1C"/>
        </w:rPr>
        <w:t>)</w:t>
      </w:r>
      <w:r w:rsidR="00E60042">
        <w:rPr>
          <w:iCs/>
          <w:color w:val="1C1C1C"/>
        </w:rPr>
        <w:t>, Cuban Bulrush (</w:t>
      </w:r>
      <w:proofErr w:type="spellStart"/>
      <w:r w:rsidR="00E60042" w:rsidRPr="00E60042">
        <w:rPr>
          <w:i/>
          <w:color w:val="1C1C1C"/>
        </w:rPr>
        <w:t>Oxycaryum</w:t>
      </w:r>
      <w:proofErr w:type="spellEnd"/>
      <w:r w:rsidR="00E60042" w:rsidRPr="00E60042">
        <w:rPr>
          <w:i/>
          <w:color w:val="1C1C1C"/>
        </w:rPr>
        <w:t xml:space="preserve"> </w:t>
      </w:r>
      <w:proofErr w:type="spellStart"/>
      <w:r w:rsidR="00D80B07">
        <w:rPr>
          <w:i/>
          <w:color w:val="1C1C1C"/>
        </w:rPr>
        <w:t>blepharoleptos</w:t>
      </w:r>
      <w:proofErr w:type="spellEnd"/>
      <w:r w:rsidR="00E60042">
        <w:rPr>
          <w:iCs/>
          <w:color w:val="1C1C1C"/>
        </w:rPr>
        <w:t xml:space="preserve">), </w:t>
      </w:r>
      <w:proofErr w:type="spellStart"/>
      <w:r w:rsidR="00D67543">
        <w:rPr>
          <w:iCs/>
          <w:color w:val="1C1C1C"/>
        </w:rPr>
        <w:t>Alligatorweed</w:t>
      </w:r>
      <w:proofErr w:type="spellEnd"/>
      <w:r w:rsidR="00D67543">
        <w:rPr>
          <w:iCs/>
          <w:color w:val="1C1C1C"/>
        </w:rPr>
        <w:t xml:space="preserve"> (</w:t>
      </w:r>
      <w:r w:rsidR="00D67543" w:rsidRPr="00BA76C0">
        <w:rPr>
          <w:i/>
        </w:rPr>
        <w:t xml:space="preserve">Alternanthera </w:t>
      </w:r>
      <w:proofErr w:type="spellStart"/>
      <w:r w:rsidR="00D67543" w:rsidRPr="00BA76C0">
        <w:rPr>
          <w:i/>
        </w:rPr>
        <w:t>philoxeroides</w:t>
      </w:r>
      <w:proofErr w:type="spellEnd"/>
      <w:r w:rsidR="00D67543">
        <w:rPr>
          <w:iCs/>
          <w:color w:val="1C1C1C"/>
        </w:rPr>
        <w:t xml:space="preserve">), </w:t>
      </w:r>
      <w:r w:rsidR="00E60042">
        <w:rPr>
          <w:iCs/>
          <w:color w:val="1C1C1C"/>
        </w:rPr>
        <w:t>Fanwort (</w:t>
      </w:r>
      <w:proofErr w:type="spellStart"/>
      <w:r w:rsidR="00E60042" w:rsidRPr="00E60042">
        <w:rPr>
          <w:i/>
          <w:color w:val="1C1C1C"/>
        </w:rPr>
        <w:t>Cabomba</w:t>
      </w:r>
      <w:proofErr w:type="spellEnd"/>
      <w:r w:rsidR="00E60042" w:rsidRPr="00E60042">
        <w:rPr>
          <w:i/>
          <w:color w:val="1C1C1C"/>
        </w:rPr>
        <w:t xml:space="preserve"> </w:t>
      </w:r>
      <w:proofErr w:type="spellStart"/>
      <w:r w:rsidR="00E60042" w:rsidRPr="00E60042">
        <w:rPr>
          <w:i/>
          <w:color w:val="1C1C1C"/>
        </w:rPr>
        <w:t>caroliniana</w:t>
      </w:r>
      <w:proofErr w:type="spellEnd"/>
      <w:r w:rsidR="00E60042">
        <w:rPr>
          <w:iCs/>
          <w:color w:val="1C1C1C"/>
        </w:rPr>
        <w:t xml:space="preserve">), Asian </w:t>
      </w:r>
      <w:proofErr w:type="spellStart"/>
      <w:r w:rsidR="00E60042">
        <w:rPr>
          <w:iCs/>
          <w:color w:val="1C1C1C"/>
        </w:rPr>
        <w:t>Marshweed</w:t>
      </w:r>
      <w:proofErr w:type="spellEnd"/>
      <w:r w:rsidR="00FB587F">
        <w:rPr>
          <w:iCs/>
          <w:color w:val="1C1C1C"/>
        </w:rPr>
        <w:t xml:space="preserve"> (</w:t>
      </w:r>
      <w:proofErr w:type="spellStart"/>
      <w:r w:rsidR="00FB587F" w:rsidRPr="00FB587F">
        <w:rPr>
          <w:i/>
          <w:color w:val="1C1C1C"/>
        </w:rPr>
        <w:t>Limnophila</w:t>
      </w:r>
      <w:proofErr w:type="spellEnd"/>
      <w:r w:rsidR="00FB587F" w:rsidRPr="00FB587F">
        <w:rPr>
          <w:i/>
          <w:color w:val="1C1C1C"/>
        </w:rPr>
        <w:t xml:space="preserve"> sessiliflora</w:t>
      </w:r>
      <w:r w:rsidR="00FB587F">
        <w:rPr>
          <w:iCs/>
          <w:color w:val="1C1C1C"/>
        </w:rPr>
        <w:t>)</w:t>
      </w:r>
      <w:r w:rsidR="00E60042">
        <w:rPr>
          <w:iCs/>
          <w:color w:val="1C1C1C"/>
        </w:rPr>
        <w:t xml:space="preserve">, East Indian </w:t>
      </w:r>
      <w:proofErr w:type="spellStart"/>
      <w:r w:rsidR="00E60042">
        <w:rPr>
          <w:iCs/>
          <w:color w:val="1C1C1C"/>
        </w:rPr>
        <w:t>Hygrophila</w:t>
      </w:r>
      <w:proofErr w:type="spellEnd"/>
      <w:r w:rsidR="00D67543">
        <w:rPr>
          <w:iCs/>
          <w:color w:val="1C1C1C"/>
        </w:rPr>
        <w:t xml:space="preserve"> (</w:t>
      </w:r>
      <w:proofErr w:type="spellStart"/>
      <w:r w:rsidR="00D67543" w:rsidRPr="00D67543">
        <w:rPr>
          <w:i/>
          <w:color w:val="1C1C1C"/>
        </w:rPr>
        <w:t>Hygrophila</w:t>
      </w:r>
      <w:proofErr w:type="spellEnd"/>
      <w:r w:rsidR="00D67543" w:rsidRPr="00D67543">
        <w:rPr>
          <w:i/>
          <w:color w:val="1C1C1C"/>
        </w:rPr>
        <w:t xml:space="preserve"> </w:t>
      </w:r>
      <w:proofErr w:type="spellStart"/>
      <w:r w:rsidR="00D67543" w:rsidRPr="00D67543">
        <w:rPr>
          <w:i/>
          <w:color w:val="1C1C1C"/>
        </w:rPr>
        <w:t>polysperma</w:t>
      </w:r>
      <w:proofErr w:type="spellEnd"/>
      <w:r w:rsidR="00D67543">
        <w:rPr>
          <w:iCs/>
          <w:color w:val="1C1C1C"/>
        </w:rPr>
        <w:t>)</w:t>
      </w:r>
      <w:r w:rsidR="00E60042">
        <w:rPr>
          <w:iCs/>
          <w:color w:val="1C1C1C"/>
        </w:rPr>
        <w:t xml:space="preserve">, </w:t>
      </w:r>
      <w:r w:rsidR="00446DB1">
        <w:rPr>
          <w:iCs/>
          <w:color w:val="1C1C1C"/>
        </w:rPr>
        <w:t>American lotus (</w:t>
      </w:r>
      <w:r w:rsidR="00446DB1" w:rsidRPr="00E47551">
        <w:rPr>
          <w:i/>
        </w:rPr>
        <w:t>Nelumbo lutea</w:t>
      </w:r>
      <w:r w:rsidR="00446DB1">
        <w:rPr>
          <w:iCs/>
          <w:color w:val="1C1C1C"/>
        </w:rPr>
        <w:t xml:space="preserve">), </w:t>
      </w:r>
      <w:proofErr w:type="spellStart"/>
      <w:r w:rsidR="00F20558">
        <w:rPr>
          <w:iCs/>
          <w:color w:val="1C1C1C"/>
        </w:rPr>
        <w:t>Torpedograss</w:t>
      </w:r>
      <w:proofErr w:type="spellEnd"/>
      <w:r w:rsidR="00F20558">
        <w:rPr>
          <w:iCs/>
          <w:color w:val="1C1C1C"/>
        </w:rPr>
        <w:t xml:space="preserve"> (</w:t>
      </w:r>
      <w:r w:rsidR="00F20558" w:rsidRPr="00F20558">
        <w:rPr>
          <w:i/>
          <w:color w:val="1C1C1C"/>
        </w:rPr>
        <w:t>Panicum repens</w:t>
      </w:r>
      <w:r w:rsidR="00F20558">
        <w:rPr>
          <w:iCs/>
          <w:color w:val="1C1C1C"/>
        </w:rPr>
        <w:t xml:space="preserve">), </w:t>
      </w:r>
      <w:r w:rsidR="00D67543">
        <w:rPr>
          <w:iCs/>
          <w:color w:val="1C1C1C"/>
        </w:rPr>
        <w:t>Common Salvinia (</w:t>
      </w:r>
      <w:r w:rsidR="00D67543" w:rsidRPr="00D67543">
        <w:rPr>
          <w:i/>
          <w:color w:val="1C1C1C"/>
        </w:rPr>
        <w:t>Salvinia minima</w:t>
      </w:r>
      <w:r w:rsidR="00D67543">
        <w:rPr>
          <w:iCs/>
          <w:color w:val="1C1C1C"/>
        </w:rPr>
        <w:t>), pondweed species (</w:t>
      </w:r>
      <w:proofErr w:type="spellStart"/>
      <w:r w:rsidR="00D67543" w:rsidRPr="00D67543">
        <w:rPr>
          <w:i/>
          <w:color w:val="1C1C1C"/>
        </w:rPr>
        <w:t>Potomogeton</w:t>
      </w:r>
      <w:proofErr w:type="spellEnd"/>
      <w:r w:rsidR="00D67543">
        <w:rPr>
          <w:iCs/>
          <w:color w:val="1C1C1C"/>
        </w:rPr>
        <w:t xml:space="preserve"> </w:t>
      </w:r>
      <w:proofErr w:type="spellStart"/>
      <w:r w:rsidR="00D67543">
        <w:rPr>
          <w:iCs/>
          <w:color w:val="1C1C1C"/>
        </w:rPr>
        <w:t>sp</w:t>
      </w:r>
      <w:proofErr w:type="spellEnd"/>
      <w:r w:rsidR="00D67543">
        <w:rPr>
          <w:iCs/>
          <w:color w:val="1C1C1C"/>
        </w:rPr>
        <w:t xml:space="preserve">), </w:t>
      </w:r>
      <w:r w:rsidR="00446DB1">
        <w:rPr>
          <w:iCs/>
          <w:color w:val="1C1C1C"/>
        </w:rPr>
        <w:t>cattail species (</w:t>
      </w:r>
      <w:r w:rsidR="00446DB1" w:rsidRPr="00E47551">
        <w:rPr>
          <w:i/>
        </w:rPr>
        <w:t xml:space="preserve">Typha </w:t>
      </w:r>
      <w:proofErr w:type="spellStart"/>
      <w:r w:rsidR="00446DB1">
        <w:rPr>
          <w:i/>
        </w:rPr>
        <w:t>sp</w:t>
      </w:r>
      <w:proofErr w:type="spellEnd"/>
      <w:r w:rsidR="00446DB1">
        <w:rPr>
          <w:iCs/>
        </w:rPr>
        <w:t>),</w:t>
      </w:r>
      <w:r w:rsidR="00446DB1">
        <w:rPr>
          <w:iCs/>
          <w:color w:val="1C1C1C"/>
        </w:rPr>
        <w:t xml:space="preserve"> </w:t>
      </w:r>
      <w:r>
        <w:rPr>
          <w:color w:val="1C1C1C"/>
        </w:rPr>
        <w:t>and water primrose species</w:t>
      </w:r>
      <w:r w:rsidR="00D67543">
        <w:rPr>
          <w:color w:val="1C1C1C"/>
        </w:rPr>
        <w:t xml:space="preserve"> (</w:t>
      </w:r>
      <w:proofErr w:type="spellStart"/>
      <w:r w:rsidR="00D67543" w:rsidRPr="00D67543">
        <w:rPr>
          <w:i/>
          <w:iCs/>
          <w:color w:val="1C1C1C"/>
        </w:rPr>
        <w:t>Ludwigia</w:t>
      </w:r>
      <w:proofErr w:type="spellEnd"/>
      <w:r w:rsidR="00D67543">
        <w:rPr>
          <w:color w:val="1C1C1C"/>
        </w:rPr>
        <w:t xml:space="preserve"> </w:t>
      </w:r>
      <w:proofErr w:type="spellStart"/>
      <w:r w:rsidR="00D67543">
        <w:rPr>
          <w:color w:val="1C1C1C"/>
        </w:rPr>
        <w:t>sp</w:t>
      </w:r>
      <w:proofErr w:type="spellEnd"/>
      <w:r w:rsidR="00D67543">
        <w:rPr>
          <w:color w:val="1C1C1C"/>
        </w:rPr>
        <w:t>)</w:t>
      </w:r>
      <w:r w:rsidR="00D666B8">
        <w:rPr>
          <w:color w:val="1C1C1C"/>
        </w:rPr>
        <w:t>.</w:t>
      </w:r>
      <w:r>
        <w:rPr>
          <w:color w:val="1C1C1C"/>
        </w:rPr>
        <w:t xml:space="preserve"> </w:t>
      </w:r>
      <w:r w:rsidR="00FB2E26">
        <w:rPr>
          <w:color w:val="1C1C1C"/>
        </w:rPr>
        <w:t xml:space="preserve">Other species may be introduced, which will be a priority to prevent establishment. </w:t>
      </w:r>
      <w:r>
        <w:t>Algae species</w:t>
      </w:r>
      <w:r w:rsidR="00D666B8">
        <w:t xml:space="preserve"> </w:t>
      </w:r>
      <w:r>
        <w:t xml:space="preserve">may be targeted in the future should they develop to nuisance levels. The total combined surface acreage of the </w:t>
      </w:r>
      <w:r w:rsidR="00D666B8">
        <w:t>lake</w:t>
      </w:r>
      <w:r>
        <w:t xml:space="preserve"> is </w:t>
      </w:r>
      <w:r w:rsidR="00D666B8">
        <w:t>37,500</w:t>
      </w:r>
      <w:r>
        <w:t xml:space="preserve"> Acres. </w:t>
      </w:r>
      <w:r w:rsidR="00FB587F">
        <w:t>A</w:t>
      </w:r>
      <w:r w:rsidR="00D666B8">
        <w:t>s much as 60%</w:t>
      </w:r>
      <w:r>
        <w:t xml:space="preserve"> </w:t>
      </w:r>
      <w:r w:rsidR="00D666B8">
        <w:t>of the lake</w:t>
      </w:r>
      <w:r>
        <w:t xml:space="preserve"> has been impacted with aquatic vegetation growth. </w:t>
      </w:r>
    </w:p>
    <w:p w14:paraId="7BCC7263" w14:textId="77777777" w:rsidR="007F4045" w:rsidRDefault="007F4045">
      <w:pPr>
        <w:pStyle w:val="BodyText"/>
        <w:rPr>
          <w:sz w:val="20"/>
        </w:rPr>
      </w:pPr>
    </w:p>
    <w:p w14:paraId="6D4D305B" w14:textId="77777777" w:rsidR="007F4045" w:rsidRDefault="00E036EC" w:rsidP="00E036EC">
      <w:pPr>
        <w:pStyle w:val="BodyText"/>
        <w:spacing w:before="7"/>
        <w:ind w:left="900"/>
        <w:rPr>
          <w:sz w:val="29"/>
        </w:rPr>
      </w:pPr>
      <w:r>
        <w:rPr>
          <w:noProof/>
          <w:sz w:val="29"/>
        </w:rPr>
        <w:drawing>
          <wp:inline distT="0" distB="0" distL="0" distR="0" wp14:anchorId="0FF65805" wp14:editId="789B6E83">
            <wp:extent cx="2468880" cy="1851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inline>
        </w:drawing>
      </w:r>
      <w:r>
        <w:rPr>
          <w:noProof/>
          <w:sz w:val="29"/>
        </w:rPr>
        <w:drawing>
          <wp:inline distT="0" distB="0" distL="0" distR="0" wp14:anchorId="7DEB885A" wp14:editId="4FDAF322">
            <wp:extent cx="2468880" cy="18516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8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inline>
        </w:drawing>
      </w:r>
    </w:p>
    <w:p w14:paraId="4544FE95" w14:textId="77777777" w:rsidR="004767BE" w:rsidRPr="004767BE" w:rsidRDefault="004767BE" w:rsidP="00E036EC">
      <w:pPr>
        <w:pStyle w:val="BodyText"/>
        <w:spacing w:before="7"/>
        <w:ind w:left="900"/>
      </w:pPr>
      <w:r>
        <w:t>Figure 2: Aquatic Weeds on Lake Seminole FL/GA</w:t>
      </w:r>
    </w:p>
    <w:p w14:paraId="02E766C9" w14:textId="77777777" w:rsidR="004767BE" w:rsidRDefault="004767BE" w:rsidP="00E036EC">
      <w:pPr>
        <w:pStyle w:val="BodyText"/>
        <w:spacing w:before="7"/>
        <w:ind w:left="900"/>
        <w:rPr>
          <w:sz w:val="29"/>
        </w:rPr>
      </w:pPr>
    </w:p>
    <w:p w14:paraId="12D9BE90" w14:textId="77777777" w:rsidR="00B93C6A" w:rsidRDefault="00B93C6A" w:rsidP="004767BE">
      <w:pPr>
        <w:pStyle w:val="BodyText"/>
        <w:spacing w:before="7"/>
        <w:ind w:left="-180"/>
      </w:pPr>
    </w:p>
    <w:p w14:paraId="5C179F0E" w14:textId="77777777" w:rsidR="00B93C6A" w:rsidRDefault="00B93C6A" w:rsidP="004767BE">
      <w:pPr>
        <w:pStyle w:val="BodyText"/>
        <w:spacing w:before="7"/>
        <w:ind w:left="-180"/>
      </w:pPr>
    </w:p>
    <w:p w14:paraId="0A0E3907" w14:textId="77777777" w:rsidR="00B93C6A" w:rsidRDefault="00B93C6A" w:rsidP="004767BE">
      <w:pPr>
        <w:pStyle w:val="BodyText"/>
        <w:spacing w:before="7"/>
        <w:ind w:left="-180"/>
      </w:pPr>
    </w:p>
    <w:p w14:paraId="6769FFDD" w14:textId="77777777" w:rsidR="00B93C6A" w:rsidRDefault="00B93C6A" w:rsidP="004767BE">
      <w:pPr>
        <w:pStyle w:val="BodyText"/>
        <w:spacing w:before="7"/>
        <w:ind w:left="-180"/>
      </w:pPr>
    </w:p>
    <w:p w14:paraId="050D89E6" w14:textId="77777777" w:rsidR="00B93C6A" w:rsidRDefault="00B93C6A" w:rsidP="004767BE">
      <w:pPr>
        <w:pStyle w:val="BodyText"/>
        <w:spacing w:before="7"/>
        <w:ind w:left="-180"/>
      </w:pPr>
    </w:p>
    <w:p w14:paraId="2AB9992A" w14:textId="77777777" w:rsidR="00B93C6A" w:rsidRDefault="00B93C6A" w:rsidP="004767BE">
      <w:pPr>
        <w:pStyle w:val="BodyText"/>
        <w:spacing w:before="7"/>
        <w:ind w:left="-180"/>
      </w:pPr>
    </w:p>
    <w:p w14:paraId="7CB3567B" w14:textId="77777777" w:rsidR="00B93C6A" w:rsidRDefault="00B93C6A" w:rsidP="004767BE">
      <w:pPr>
        <w:pStyle w:val="BodyText"/>
        <w:spacing w:before="7"/>
        <w:ind w:left="-180"/>
      </w:pPr>
    </w:p>
    <w:p w14:paraId="025ED988" w14:textId="5C5DD6ED" w:rsidR="004767BE" w:rsidRPr="004767BE" w:rsidRDefault="004767BE" w:rsidP="004767BE">
      <w:pPr>
        <w:pStyle w:val="BodyText"/>
        <w:spacing w:before="7"/>
        <w:ind w:left="-180"/>
      </w:pPr>
      <w:r w:rsidRPr="004767BE">
        <w:t>Table 1:</w:t>
      </w:r>
      <w:r>
        <w:t xml:space="preserve"> Treatment Areas</w:t>
      </w:r>
      <w:r w:rsidR="00B32200">
        <w:t xml:space="preserve"> </w:t>
      </w:r>
    </w:p>
    <w:p w14:paraId="0BCBE5D7" w14:textId="77777777" w:rsidR="00782324" w:rsidRDefault="00782324" w:rsidP="00E036EC">
      <w:pPr>
        <w:pStyle w:val="BodyText"/>
        <w:spacing w:before="7"/>
        <w:ind w:left="900"/>
        <w:rPr>
          <w:sz w:val="29"/>
        </w:rPr>
      </w:pPr>
    </w:p>
    <w:tbl>
      <w:tblPr>
        <w:tblW w:w="10530" w:type="dxa"/>
        <w:jc w:val="center"/>
        <w:tblLayout w:type="fixed"/>
        <w:tblCellMar>
          <w:left w:w="115" w:type="dxa"/>
          <w:right w:w="115" w:type="dxa"/>
        </w:tblCellMar>
        <w:tblLook w:val="0000" w:firstRow="0" w:lastRow="0" w:firstColumn="0" w:lastColumn="0" w:noHBand="0" w:noVBand="0"/>
      </w:tblPr>
      <w:tblGrid>
        <w:gridCol w:w="3177"/>
        <w:gridCol w:w="1233"/>
        <w:gridCol w:w="1080"/>
        <w:gridCol w:w="1943"/>
        <w:gridCol w:w="3097"/>
      </w:tblGrid>
      <w:tr w:rsidR="00782324" w:rsidRPr="00782324" w14:paraId="3280C87B" w14:textId="77777777" w:rsidTr="00006281">
        <w:trPr>
          <w:trHeight w:val="405"/>
          <w:jc w:val="center"/>
        </w:trPr>
        <w:tc>
          <w:tcPr>
            <w:tcW w:w="3177" w:type="dxa"/>
            <w:tcBorders>
              <w:top w:val="nil"/>
              <w:left w:val="nil"/>
              <w:bottom w:val="single" w:sz="4" w:space="0" w:color="auto"/>
              <w:right w:val="nil"/>
            </w:tcBorders>
            <w:shd w:val="clear" w:color="auto" w:fill="auto"/>
            <w:vAlign w:val="center"/>
          </w:tcPr>
          <w:p w14:paraId="283D32C2" w14:textId="77777777" w:rsidR="00782324" w:rsidRPr="00782324" w:rsidRDefault="00782324" w:rsidP="00782324">
            <w:pPr>
              <w:widowControl/>
              <w:autoSpaceDE/>
              <w:autoSpaceDN/>
              <w:jc w:val="center"/>
              <w:rPr>
                <w:rFonts w:ascii="Arial" w:hAnsi="Arial" w:cs="Arial"/>
                <w:b/>
                <w:bCs/>
                <w:sz w:val="20"/>
                <w:szCs w:val="20"/>
              </w:rPr>
            </w:pPr>
            <w:bookmarkStart w:id="11" w:name="RANGE!A1:F55"/>
            <w:r w:rsidRPr="00782324">
              <w:rPr>
                <w:rFonts w:ascii="Arial" w:hAnsi="Arial" w:cs="Arial"/>
                <w:b/>
                <w:bCs/>
                <w:sz w:val="20"/>
                <w:szCs w:val="20"/>
              </w:rPr>
              <w:t>Area Name</w:t>
            </w:r>
            <w:bookmarkEnd w:id="11"/>
          </w:p>
        </w:tc>
        <w:tc>
          <w:tcPr>
            <w:tcW w:w="1233" w:type="dxa"/>
            <w:tcBorders>
              <w:top w:val="nil"/>
              <w:left w:val="nil"/>
              <w:bottom w:val="single" w:sz="4" w:space="0" w:color="auto"/>
              <w:right w:val="nil"/>
            </w:tcBorders>
            <w:shd w:val="clear" w:color="auto" w:fill="auto"/>
            <w:noWrap/>
            <w:vAlign w:val="center"/>
          </w:tcPr>
          <w:p w14:paraId="4ED0FD88" w14:textId="77777777" w:rsidR="00782324" w:rsidRPr="00782324" w:rsidRDefault="00782324" w:rsidP="00782324">
            <w:pPr>
              <w:widowControl/>
              <w:autoSpaceDE/>
              <w:autoSpaceDN/>
              <w:jc w:val="center"/>
              <w:rPr>
                <w:rFonts w:ascii="Arial" w:hAnsi="Arial" w:cs="Arial"/>
                <w:b/>
                <w:bCs/>
                <w:sz w:val="20"/>
                <w:szCs w:val="20"/>
              </w:rPr>
            </w:pPr>
            <w:r w:rsidRPr="00782324">
              <w:rPr>
                <w:rFonts w:ascii="Arial" w:hAnsi="Arial" w:cs="Arial"/>
                <w:b/>
                <w:bCs/>
                <w:sz w:val="20"/>
                <w:szCs w:val="20"/>
              </w:rPr>
              <w:t>Acreage</w:t>
            </w:r>
          </w:p>
        </w:tc>
        <w:tc>
          <w:tcPr>
            <w:tcW w:w="1080" w:type="dxa"/>
            <w:tcBorders>
              <w:top w:val="nil"/>
              <w:left w:val="nil"/>
              <w:bottom w:val="single" w:sz="4" w:space="0" w:color="auto"/>
              <w:right w:val="nil"/>
            </w:tcBorders>
            <w:shd w:val="clear" w:color="auto" w:fill="auto"/>
            <w:vAlign w:val="center"/>
          </w:tcPr>
          <w:p w14:paraId="429B35DB" w14:textId="77777777" w:rsidR="00782324" w:rsidRPr="00782324" w:rsidRDefault="00782324" w:rsidP="00782324">
            <w:pPr>
              <w:widowControl/>
              <w:autoSpaceDE/>
              <w:autoSpaceDN/>
              <w:jc w:val="center"/>
              <w:rPr>
                <w:rFonts w:ascii="Arial" w:hAnsi="Arial" w:cs="Arial"/>
                <w:b/>
                <w:bCs/>
                <w:sz w:val="20"/>
                <w:szCs w:val="20"/>
              </w:rPr>
            </w:pPr>
            <w:proofErr w:type="gramStart"/>
            <w:r w:rsidRPr="00782324">
              <w:rPr>
                <w:rFonts w:ascii="Arial" w:hAnsi="Arial" w:cs="Arial"/>
                <w:b/>
                <w:bCs/>
                <w:sz w:val="20"/>
                <w:szCs w:val="20"/>
              </w:rPr>
              <w:t>Map  Plate</w:t>
            </w:r>
            <w:proofErr w:type="gramEnd"/>
          </w:p>
        </w:tc>
        <w:tc>
          <w:tcPr>
            <w:tcW w:w="1943" w:type="dxa"/>
            <w:tcBorders>
              <w:top w:val="nil"/>
              <w:left w:val="nil"/>
              <w:bottom w:val="single" w:sz="4" w:space="0" w:color="auto"/>
              <w:right w:val="nil"/>
            </w:tcBorders>
            <w:shd w:val="clear" w:color="auto" w:fill="auto"/>
            <w:vAlign w:val="center"/>
          </w:tcPr>
          <w:p w14:paraId="576DD82A" w14:textId="77777777" w:rsidR="00782324" w:rsidRPr="00782324" w:rsidRDefault="00782324" w:rsidP="00782324">
            <w:pPr>
              <w:widowControl/>
              <w:autoSpaceDE/>
              <w:autoSpaceDN/>
              <w:jc w:val="center"/>
              <w:rPr>
                <w:rFonts w:ascii="Arial" w:hAnsi="Arial" w:cs="Arial"/>
                <w:b/>
                <w:bCs/>
                <w:sz w:val="20"/>
                <w:szCs w:val="20"/>
              </w:rPr>
            </w:pPr>
            <w:r w:rsidRPr="00782324">
              <w:rPr>
                <w:rFonts w:ascii="Arial" w:hAnsi="Arial" w:cs="Arial"/>
                <w:b/>
                <w:bCs/>
                <w:sz w:val="20"/>
                <w:szCs w:val="20"/>
              </w:rPr>
              <w:t>Target Plant</w:t>
            </w:r>
          </w:p>
        </w:tc>
        <w:tc>
          <w:tcPr>
            <w:tcW w:w="3097" w:type="dxa"/>
            <w:tcBorders>
              <w:top w:val="nil"/>
              <w:left w:val="nil"/>
              <w:bottom w:val="single" w:sz="4" w:space="0" w:color="auto"/>
              <w:right w:val="nil"/>
            </w:tcBorders>
            <w:shd w:val="clear" w:color="auto" w:fill="auto"/>
            <w:vAlign w:val="center"/>
          </w:tcPr>
          <w:p w14:paraId="2C0AB9A5" w14:textId="77777777" w:rsidR="00782324" w:rsidRPr="00782324" w:rsidRDefault="00782324" w:rsidP="00782324">
            <w:pPr>
              <w:widowControl/>
              <w:autoSpaceDE/>
              <w:autoSpaceDN/>
              <w:jc w:val="center"/>
              <w:rPr>
                <w:rFonts w:ascii="Arial" w:hAnsi="Arial" w:cs="Arial"/>
                <w:b/>
                <w:bCs/>
                <w:sz w:val="20"/>
                <w:szCs w:val="20"/>
              </w:rPr>
            </w:pPr>
            <w:r w:rsidRPr="00782324">
              <w:rPr>
                <w:rFonts w:ascii="Arial" w:hAnsi="Arial" w:cs="Arial"/>
                <w:b/>
                <w:bCs/>
                <w:sz w:val="20"/>
                <w:szCs w:val="20"/>
              </w:rPr>
              <w:t>Comments</w:t>
            </w:r>
          </w:p>
        </w:tc>
      </w:tr>
      <w:tr w:rsidR="00782324" w:rsidRPr="00782324" w14:paraId="011E232A"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7F2D9"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Acorn Drive Canal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C3259"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426B2"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D5481" w14:textId="77777777" w:rsidR="00782324" w:rsidRPr="00782324" w:rsidRDefault="00782324" w:rsidP="00782324">
            <w:pPr>
              <w:widowControl/>
              <w:autoSpaceDE/>
              <w:autoSpaceDN/>
              <w:rPr>
                <w:rFonts w:ascii="Arial" w:hAnsi="Arial" w:cs="Arial"/>
                <w:sz w:val="20"/>
                <w:szCs w:val="20"/>
              </w:rPr>
            </w:pPr>
            <w:proofErr w:type="spellStart"/>
            <w:r w:rsidRPr="00782324">
              <w:rPr>
                <w:rFonts w:ascii="Arial" w:hAnsi="Arial" w:cs="Arial"/>
                <w:sz w:val="20"/>
                <w:szCs w:val="20"/>
              </w:rPr>
              <w:t>Limnophila</w:t>
            </w:r>
            <w:proofErr w:type="spellEnd"/>
            <w:r w:rsidRPr="00782324">
              <w:rPr>
                <w:rFonts w:ascii="Arial" w:hAnsi="Arial" w:cs="Arial"/>
                <w:sz w:val="20"/>
                <w:szCs w:val="20"/>
              </w:rPr>
              <w:t>, milfoil</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FAA89" w14:textId="744E2F83" w:rsidR="00782324" w:rsidRPr="00782324" w:rsidRDefault="00782324" w:rsidP="00782324">
            <w:pPr>
              <w:widowControl/>
              <w:tabs>
                <w:tab w:val="left" w:pos="4935"/>
              </w:tabs>
              <w:autoSpaceDE/>
              <w:autoSpaceDN/>
              <w:rPr>
                <w:rFonts w:ascii="Arial" w:hAnsi="Arial" w:cs="Arial"/>
                <w:sz w:val="20"/>
                <w:szCs w:val="20"/>
              </w:rPr>
            </w:pPr>
            <w:r w:rsidRPr="00782324">
              <w:rPr>
                <w:rFonts w:ascii="Arial" w:hAnsi="Arial" w:cs="Arial"/>
                <w:sz w:val="20"/>
                <w:szCs w:val="20"/>
              </w:rPr>
              <w:t>Access</w:t>
            </w:r>
          </w:p>
        </w:tc>
      </w:tr>
      <w:tr w:rsidR="002C524C" w:rsidRPr="00782324" w14:paraId="73F8A6E2"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5E135" w14:textId="77777777" w:rsidR="002C524C" w:rsidRPr="00782324" w:rsidRDefault="002C524C" w:rsidP="00E532A5">
            <w:pPr>
              <w:widowControl/>
              <w:autoSpaceDE/>
              <w:autoSpaceDN/>
              <w:rPr>
                <w:rFonts w:ascii="Arial" w:hAnsi="Arial" w:cs="Arial"/>
                <w:sz w:val="20"/>
                <w:szCs w:val="20"/>
              </w:rPr>
            </w:pPr>
            <w:r>
              <w:rPr>
                <w:rFonts w:ascii="Arial" w:hAnsi="Arial" w:cs="Arial"/>
                <w:sz w:val="20"/>
                <w:szCs w:val="20"/>
              </w:rPr>
              <w:t>Apalachee WMA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D93B5" w14:textId="77777777" w:rsidR="002C524C" w:rsidRPr="00782324" w:rsidRDefault="002C524C" w:rsidP="00E532A5">
            <w:pPr>
              <w:widowControl/>
              <w:autoSpaceDE/>
              <w:autoSpaceDN/>
              <w:jc w:val="center"/>
              <w:rPr>
                <w:rFonts w:ascii="Arial" w:hAnsi="Arial" w:cs="Arial"/>
                <w:sz w:val="20"/>
                <w:szCs w:val="20"/>
              </w:rPr>
            </w:pPr>
            <w:r>
              <w:rPr>
                <w:rFonts w:ascii="Arial" w:hAnsi="Arial" w:cs="Arial"/>
                <w:sz w:val="20"/>
                <w:szCs w:val="20"/>
              </w:rPr>
              <w:t>714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8755A" w14:textId="77777777" w:rsidR="002C524C" w:rsidRPr="00782324" w:rsidRDefault="002C524C" w:rsidP="00E532A5">
            <w:pPr>
              <w:widowControl/>
              <w:autoSpaceDE/>
              <w:autoSpaceDN/>
              <w:jc w:val="center"/>
              <w:rPr>
                <w:rFonts w:ascii="Arial" w:hAnsi="Arial" w:cs="Arial"/>
                <w:sz w:val="20"/>
                <w:szCs w:val="20"/>
              </w:rPr>
            </w:pPr>
            <w:r>
              <w:rPr>
                <w:rFonts w:ascii="Arial" w:hAnsi="Arial" w:cs="Arial"/>
                <w:sz w:val="20"/>
                <w:szCs w:val="20"/>
              </w:rPr>
              <w:t>11, 19, 20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AB511" w14:textId="77777777" w:rsidR="002C524C" w:rsidRPr="00782324" w:rsidRDefault="002C524C" w:rsidP="00E532A5">
            <w:pPr>
              <w:widowControl/>
              <w:autoSpaceDE/>
              <w:autoSpaceDN/>
              <w:rPr>
                <w:rFonts w:ascii="Arial" w:hAnsi="Arial" w:cs="Arial"/>
                <w:sz w:val="20"/>
                <w:szCs w:val="20"/>
              </w:rPr>
            </w:pPr>
            <w:r>
              <w:rPr>
                <w:rFonts w:ascii="Arial" w:hAnsi="Arial" w:cs="Arial"/>
                <w:sz w:val="20"/>
                <w:szCs w:val="20"/>
              </w:rPr>
              <w:t>Phragmites, cutgrass,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12FEE" w14:textId="77777777" w:rsidR="002C524C" w:rsidRPr="00782324" w:rsidRDefault="002C524C" w:rsidP="002C524C">
            <w:pPr>
              <w:widowControl/>
              <w:tabs>
                <w:tab w:val="left" w:pos="4935"/>
              </w:tabs>
              <w:autoSpaceDE/>
              <w:autoSpaceDN/>
              <w:rPr>
                <w:rFonts w:ascii="Arial" w:hAnsi="Arial" w:cs="Arial"/>
                <w:sz w:val="20"/>
                <w:szCs w:val="20"/>
              </w:rPr>
            </w:pPr>
            <w:r>
              <w:rPr>
                <w:rFonts w:ascii="Arial" w:hAnsi="Arial" w:cs="Arial"/>
                <w:sz w:val="20"/>
                <w:szCs w:val="20"/>
              </w:rPr>
              <w:t>Access, Recreation</w:t>
            </w:r>
          </w:p>
        </w:tc>
      </w:tr>
      <w:tr w:rsidR="008C652F" w:rsidRPr="00782324" w14:paraId="35C7094F"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A25DC" w14:textId="75D33C84" w:rsidR="008C652F" w:rsidRPr="008C652F" w:rsidRDefault="008C652F" w:rsidP="00E532A5">
            <w:pPr>
              <w:widowControl/>
              <w:autoSpaceDE/>
              <w:autoSpaceDN/>
              <w:rPr>
                <w:rFonts w:ascii="Arial" w:hAnsi="Arial" w:cs="Arial"/>
                <w:sz w:val="20"/>
                <w:szCs w:val="20"/>
              </w:rPr>
            </w:pPr>
            <w:r w:rsidRPr="008C652F">
              <w:rPr>
                <w:rFonts w:ascii="Arial" w:hAnsi="Arial" w:cs="Arial"/>
                <w:sz w:val="20"/>
                <w:szCs w:val="20"/>
                <w:highlight w:val="yellow"/>
              </w:rPr>
              <w:t>At Ease Marina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B5CD6" w14:textId="77777777" w:rsidR="008C652F" w:rsidRPr="008C652F" w:rsidRDefault="008C652F" w:rsidP="00E532A5">
            <w:pPr>
              <w:widowControl/>
              <w:autoSpaceDE/>
              <w:autoSpaceDN/>
              <w:jc w:val="center"/>
              <w:rPr>
                <w:rFonts w:ascii="Arial" w:hAnsi="Arial" w:cs="Arial"/>
                <w:sz w:val="20"/>
                <w:szCs w:val="20"/>
              </w:rPr>
            </w:pPr>
            <w:r w:rsidRPr="008C652F">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55782" w14:textId="77777777" w:rsidR="008C652F" w:rsidRPr="008C652F" w:rsidRDefault="008C652F" w:rsidP="00E532A5">
            <w:pPr>
              <w:widowControl/>
              <w:autoSpaceDE/>
              <w:autoSpaceDN/>
              <w:jc w:val="center"/>
              <w:rPr>
                <w:rFonts w:ascii="Arial" w:hAnsi="Arial" w:cs="Arial"/>
                <w:sz w:val="20"/>
                <w:szCs w:val="20"/>
              </w:rPr>
            </w:pPr>
            <w:r w:rsidRPr="008C652F">
              <w:rPr>
                <w:rFonts w:ascii="Arial" w:hAnsi="Arial" w:cs="Arial"/>
                <w:sz w:val="20"/>
                <w:szCs w:val="20"/>
              </w:rPr>
              <w:t>23</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AE0EF" w14:textId="77777777" w:rsidR="008C652F" w:rsidRPr="008C652F" w:rsidRDefault="008C652F" w:rsidP="00E532A5">
            <w:pPr>
              <w:widowControl/>
              <w:autoSpaceDE/>
              <w:autoSpaceDN/>
              <w:rPr>
                <w:rFonts w:ascii="Arial" w:hAnsi="Arial" w:cs="Arial"/>
                <w:sz w:val="20"/>
                <w:szCs w:val="20"/>
              </w:rPr>
            </w:pPr>
            <w:r w:rsidRPr="008C652F">
              <w:rPr>
                <w:rFonts w:ascii="Arial" w:hAnsi="Arial" w:cs="Arial"/>
                <w:sz w:val="20"/>
                <w:szCs w:val="20"/>
              </w:rPr>
              <w:t xml:space="preserve">Hydrilla, </w:t>
            </w:r>
            <w:proofErr w:type="spellStart"/>
            <w:r w:rsidRPr="008C652F">
              <w:rPr>
                <w:rFonts w:ascii="Arial" w:hAnsi="Arial" w:cs="Arial"/>
                <w:sz w:val="20"/>
                <w:szCs w:val="20"/>
              </w:rPr>
              <w:t>Cabomba</w:t>
            </w:r>
            <w:proofErr w:type="spellEnd"/>
            <w:r w:rsidRPr="008C652F">
              <w:rPr>
                <w:rFonts w:ascii="Arial" w:hAnsi="Arial" w:cs="Arial"/>
                <w:sz w:val="20"/>
                <w:szCs w:val="20"/>
              </w:rPr>
              <w:t>, primrose, cutgrass,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3E7FA" w14:textId="77777777" w:rsidR="008C652F" w:rsidRPr="008C652F" w:rsidRDefault="008C652F" w:rsidP="008C652F">
            <w:pPr>
              <w:widowControl/>
              <w:tabs>
                <w:tab w:val="left" w:pos="4935"/>
              </w:tabs>
              <w:autoSpaceDE/>
              <w:autoSpaceDN/>
              <w:rPr>
                <w:rFonts w:ascii="Arial" w:hAnsi="Arial" w:cs="Arial"/>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8C652F">
              <w:rPr>
                <w:rFonts w:ascii="Arial" w:hAnsi="Arial" w:cs="Arial"/>
                <w:sz w:val="20"/>
                <w:szCs w:val="20"/>
              </w:rPr>
              <w:t xml:space="preserve"> recreation, boat ramp, marina</w:t>
            </w:r>
          </w:p>
        </w:tc>
      </w:tr>
      <w:tr w:rsidR="00782324" w:rsidRPr="00782324" w14:paraId="1FC09ABF"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7AA1E"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Bluebird Pond Channel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63303"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FF80A"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22</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BA4DF"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 pondweed</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0E7FC" w14:textId="5B684D33" w:rsidR="00782324" w:rsidRPr="00782324" w:rsidRDefault="006D0431" w:rsidP="00782324">
            <w:pPr>
              <w:widowControl/>
              <w:tabs>
                <w:tab w:val="left" w:pos="4935"/>
              </w:tabs>
              <w:autoSpaceDE/>
              <w:autoSpaceDN/>
              <w:rPr>
                <w:rFonts w:ascii="Arial" w:hAnsi="Arial" w:cs="Arial"/>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p>
        </w:tc>
      </w:tr>
      <w:tr w:rsidR="00782324" w:rsidRPr="00782324" w14:paraId="3EBBAFC2"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4FF4" w14:textId="77777777" w:rsidR="00782324" w:rsidRPr="00782324" w:rsidRDefault="00782324" w:rsidP="00782324">
            <w:pPr>
              <w:widowControl/>
              <w:autoSpaceDE/>
              <w:autoSpaceDN/>
              <w:rPr>
                <w:rFonts w:ascii="Arial" w:hAnsi="Arial" w:cs="Arial"/>
                <w:sz w:val="20"/>
                <w:szCs w:val="20"/>
              </w:rPr>
            </w:pPr>
            <w:r w:rsidRPr="008C652F">
              <w:rPr>
                <w:rFonts w:ascii="Arial" w:hAnsi="Arial" w:cs="Arial"/>
                <w:sz w:val="20"/>
                <w:szCs w:val="20"/>
                <w:highlight w:val="yellow"/>
              </w:rPr>
              <w:t>Brockett’s Slough</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110D2"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EFF37"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23,24</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199ED" w14:textId="1CCAC4B1"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 milfoil</w:t>
            </w:r>
            <w:r w:rsidR="00C60332">
              <w:rPr>
                <w:rFonts w:ascii="Arial" w:hAnsi="Arial" w:cs="Arial"/>
                <w:sz w:val="20"/>
                <w:szCs w:val="20"/>
              </w:rPr>
              <w:t>,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AF4BC" w14:textId="17FB1C7D" w:rsidR="00782324" w:rsidRPr="00782324" w:rsidRDefault="006D0431" w:rsidP="00782324">
            <w:pPr>
              <w:widowControl/>
              <w:tabs>
                <w:tab w:val="left" w:pos="4935"/>
              </w:tabs>
              <w:autoSpaceDE/>
              <w:autoSpaceDN/>
              <w:rPr>
                <w:rFonts w:ascii="Arial" w:hAnsi="Arial" w:cs="Arial"/>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p>
        </w:tc>
      </w:tr>
      <w:tr w:rsidR="00782324" w:rsidRPr="00782324" w14:paraId="1DA67841"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268B0"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Buena Vista Upper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6FF28"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7657F"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46,55</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D62F2"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 cutgrass</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9C564" w14:textId="076E9F64"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Recreation, </w:t>
            </w:r>
            <w:r w:rsidR="00224427">
              <w:rPr>
                <w:rFonts w:ascii="Arial" w:hAnsi="Arial" w:cs="Arial"/>
                <w:sz w:val="20"/>
                <w:szCs w:val="20"/>
              </w:rPr>
              <w:t>access</w:t>
            </w:r>
          </w:p>
        </w:tc>
      </w:tr>
      <w:tr w:rsidR="00782324" w:rsidRPr="00782324" w14:paraId="7764DB74"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010E2"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Buena Vista West</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47B93"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5AF8F"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46</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CF637"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 cutgrass</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E59BA" w14:textId="644B3A08"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Recreation,</w:t>
            </w:r>
            <w:r w:rsidR="00224427">
              <w:rPr>
                <w:rFonts w:ascii="Arial" w:hAnsi="Arial" w:cs="Arial"/>
                <w:sz w:val="20"/>
                <w:szCs w:val="20"/>
              </w:rPr>
              <w:t xml:space="preserve"> access</w:t>
            </w:r>
          </w:p>
        </w:tc>
      </w:tr>
      <w:tr w:rsidR="00782324" w:rsidRPr="00782324" w14:paraId="3A635669"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3FBC1"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Bully Arnold North Lower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E1CD1"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44196"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29</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4F227" w14:textId="43846960"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Hydrilla, </w:t>
            </w:r>
            <w:proofErr w:type="spellStart"/>
            <w:r w:rsidRPr="00782324">
              <w:rPr>
                <w:rFonts w:ascii="Arial" w:hAnsi="Arial" w:cs="Arial"/>
                <w:sz w:val="20"/>
                <w:szCs w:val="20"/>
              </w:rPr>
              <w:t>Limnophila</w:t>
            </w:r>
            <w:proofErr w:type="spellEnd"/>
            <w:r w:rsidRPr="00782324">
              <w:rPr>
                <w:rFonts w:ascii="Arial" w:hAnsi="Arial" w:cs="Arial"/>
                <w:sz w:val="20"/>
                <w:szCs w:val="20"/>
              </w:rPr>
              <w:t>, primrose</w:t>
            </w:r>
            <w:r w:rsidR="00C60332">
              <w:rPr>
                <w:rFonts w:ascii="Arial" w:hAnsi="Arial" w:cs="Arial"/>
                <w:sz w:val="20"/>
                <w:szCs w:val="20"/>
              </w:rPr>
              <w:t>, Cuban bulrush, cutgrass</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ABA21"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Recreation, boat ramp access to river</w:t>
            </w:r>
          </w:p>
        </w:tc>
      </w:tr>
      <w:tr w:rsidR="00782324" w:rsidRPr="00782324" w14:paraId="31E122A9"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6CC7E"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Bully Arnold North Upper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FC928"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4ACAB"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29</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0EB3F" w14:textId="79161DCB"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 primrose</w:t>
            </w:r>
            <w:r w:rsidR="00C60332">
              <w:rPr>
                <w:rFonts w:ascii="Arial" w:hAnsi="Arial" w:cs="Arial"/>
                <w:sz w:val="20"/>
                <w:szCs w:val="20"/>
              </w:rPr>
              <w:t>, Cuban bulrush, cutgrass</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DA287"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Recreation, boat ramp access to river</w:t>
            </w:r>
          </w:p>
        </w:tc>
      </w:tr>
      <w:tr w:rsidR="00782324" w:rsidRPr="00782324" w14:paraId="4A1B2CDC"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B6C90"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Bully Arnold Ramp</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08882"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1C5E8"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29</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23796" w14:textId="62AD54B9"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Hydrilla, </w:t>
            </w:r>
            <w:proofErr w:type="spellStart"/>
            <w:r w:rsidRPr="00782324">
              <w:rPr>
                <w:rFonts w:ascii="Arial" w:hAnsi="Arial" w:cs="Arial"/>
                <w:sz w:val="20"/>
                <w:szCs w:val="20"/>
              </w:rPr>
              <w:t>Cabomba</w:t>
            </w:r>
            <w:proofErr w:type="spellEnd"/>
            <w:r w:rsidRPr="00782324">
              <w:rPr>
                <w:rFonts w:ascii="Arial" w:hAnsi="Arial" w:cs="Arial"/>
                <w:sz w:val="20"/>
                <w:szCs w:val="20"/>
              </w:rPr>
              <w:t xml:space="preserve">, </w:t>
            </w:r>
            <w:proofErr w:type="spellStart"/>
            <w:r w:rsidRPr="00782324">
              <w:rPr>
                <w:rFonts w:ascii="Arial" w:hAnsi="Arial" w:cs="Arial"/>
                <w:sz w:val="20"/>
                <w:szCs w:val="20"/>
              </w:rPr>
              <w:t>watershield</w:t>
            </w:r>
            <w:proofErr w:type="spellEnd"/>
            <w:r w:rsidR="00C60332">
              <w:rPr>
                <w:rFonts w:ascii="Arial" w:hAnsi="Arial" w:cs="Arial"/>
                <w:sz w:val="20"/>
                <w:szCs w:val="20"/>
              </w:rPr>
              <w:t>, cutgrass</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B5B51"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Recreation, boat ramp</w:t>
            </w:r>
          </w:p>
        </w:tc>
      </w:tr>
      <w:tr w:rsidR="00782324" w:rsidRPr="00782324" w14:paraId="26D183E4"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4C645"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Bully Arnold River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1071"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EB4EA"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29</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F4422" w14:textId="14F80555"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Hydrilla, </w:t>
            </w:r>
            <w:proofErr w:type="spellStart"/>
            <w:r w:rsidRPr="00782324">
              <w:rPr>
                <w:rFonts w:ascii="Arial" w:hAnsi="Arial" w:cs="Arial"/>
                <w:sz w:val="20"/>
                <w:szCs w:val="20"/>
              </w:rPr>
              <w:t>Limnophila</w:t>
            </w:r>
            <w:proofErr w:type="spellEnd"/>
            <w:r w:rsidR="00C60332">
              <w:rPr>
                <w:rFonts w:ascii="Arial" w:hAnsi="Arial" w:cs="Arial"/>
                <w:sz w:val="20"/>
                <w:szCs w:val="20"/>
              </w:rPr>
              <w:t xml:space="preserve">, Cuban </w:t>
            </w:r>
            <w:proofErr w:type="spellStart"/>
            <w:proofErr w:type="gramStart"/>
            <w:r w:rsidR="00C60332">
              <w:rPr>
                <w:rFonts w:ascii="Arial" w:hAnsi="Arial" w:cs="Arial"/>
                <w:sz w:val="20"/>
                <w:szCs w:val="20"/>
              </w:rPr>
              <w:t>bulrush,cutgrass</w:t>
            </w:r>
            <w:proofErr w:type="spellEnd"/>
            <w:proofErr w:type="gramEnd"/>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59F00" w14:textId="120AEF19" w:rsidR="00782324" w:rsidRPr="00782324" w:rsidRDefault="006D0431" w:rsidP="00782324">
            <w:pPr>
              <w:widowControl/>
              <w:autoSpaceDE/>
              <w:autoSpaceDN/>
              <w:rPr>
                <w:rFonts w:ascii="Arial" w:hAnsi="Arial" w:cs="Arial"/>
                <w:sz w:val="20"/>
                <w:szCs w:val="20"/>
              </w:rPr>
            </w:pPr>
            <w:r>
              <w:rPr>
                <w:rFonts w:ascii="Arial" w:hAnsi="Arial" w:cs="Arial"/>
                <w:sz w:val="20"/>
                <w:szCs w:val="20"/>
              </w:rPr>
              <w:t>Recreation, access</w:t>
            </w:r>
          </w:p>
        </w:tc>
      </w:tr>
      <w:tr w:rsidR="00782324" w:rsidRPr="00782324" w14:paraId="6E543C08"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D80D8"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Chattahoochee Park Canal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4C618"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06893"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12</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8B1C8" w14:textId="677634E8"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Milfoil, hydrilla, cutgrass, primrose</w:t>
            </w:r>
            <w:r w:rsidR="00C60332">
              <w:rPr>
                <w:rFonts w:ascii="Arial" w:hAnsi="Arial" w:cs="Arial"/>
                <w:sz w:val="20"/>
                <w:szCs w:val="20"/>
              </w:rPr>
              <w:t>,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93287"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Recreation</w:t>
            </w:r>
          </w:p>
        </w:tc>
      </w:tr>
      <w:tr w:rsidR="00782324" w:rsidRPr="00782324" w14:paraId="5A2200F9"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D68DD"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Chattahoochee Park Ramp</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CE43E"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CDEF6"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12</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2654D"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514F6" w14:textId="3E52D865"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Boat ramp</w:t>
            </w:r>
          </w:p>
        </w:tc>
      </w:tr>
      <w:tr w:rsidR="00782324" w:rsidRPr="00782324" w14:paraId="59066C50"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C47F7"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Corps Boat Basin</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1C411"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B40"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7F61" w14:textId="36469065"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Hydrilla, </w:t>
            </w:r>
            <w:proofErr w:type="spellStart"/>
            <w:r w:rsidRPr="00782324">
              <w:rPr>
                <w:rFonts w:ascii="Arial" w:hAnsi="Arial" w:cs="Arial"/>
                <w:sz w:val="20"/>
                <w:szCs w:val="20"/>
              </w:rPr>
              <w:t>coontail</w:t>
            </w:r>
            <w:proofErr w:type="spellEnd"/>
            <w:r w:rsidR="00C60332">
              <w:rPr>
                <w:rFonts w:ascii="Arial" w:hAnsi="Arial" w:cs="Arial"/>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490DE"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Operations, Corps boat house</w:t>
            </w:r>
          </w:p>
        </w:tc>
      </w:tr>
      <w:tr w:rsidR="00782324" w:rsidRPr="00782324" w14:paraId="28D09E0D"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626D5"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Corps Boat Basin Channel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C9730"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0F62A"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0680C"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47671"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Operations, Boat Basin access</w:t>
            </w:r>
          </w:p>
        </w:tc>
      </w:tr>
      <w:tr w:rsidR="00782324" w:rsidRPr="00782324" w14:paraId="58B00249"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C19C2" w14:textId="77777777" w:rsidR="00782324" w:rsidRPr="00782324" w:rsidRDefault="00782324" w:rsidP="00782324">
            <w:pPr>
              <w:widowControl/>
              <w:autoSpaceDE/>
              <w:autoSpaceDN/>
              <w:rPr>
                <w:rFonts w:ascii="Arial" w:hAnsi="Arial" w:cs="Arial"/>
                <w:sz w:val="20"/>
                <w:szCs w:val="20"/>
              </w:rPr>
            </w:pPr>
            <w:r w:rsidRPr="008C652F">
              <w:rPr>
                <w:rFonts w:ascii="Arial" w:hAnsi="Arial" w:cs="Arial"/>
                <w:sz w:val="20"/>
                <w:szCs w:val="20"/>
                <w:highlight w:val="yellow"/>
              </w:rPr>
              <w:t>Cypress Pond</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51ACB"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1A620"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F054D" w14:textId="7778973E"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Milfoil, </w:t>
            </w:r>
            <w:proofErr w:type="spellStart"/>
            <w:r w:rsidRPr="00782324">
              <w:rPr>
                <w:rFonts w:ascii="Arial" w:hAnsi="Arial" w:cs="Arial"/>
                <w:sz w:val="20"/>
                <w:szCs w:val="20"/>
              </w:rPr>
              <w:t>Limnophila</w:t>
            </w:r>
            <w:proofErr w:type="spellEnd"/>
            <w:r w:rsidRPr="00782324">
              <w:rPr>
                <w:rFonts w:ascii="Arial" w:hAnsi="Arial" w:cs="Arial"/>
                <w:sz w:val="20"/>
                <w:szCs w:val="20"/>
              </w:rPr>
              <w:t>, pondweed</w:t>
            </w:r>
            <w:r w:rsidR="00C60332">
              <w:rPr>
                <w:rFonts w:ascii="Arial" w:hAnsi="Arial" w:cs="Arial"/>
                <w:sz w:val="20"/>
                <w:szCs w:val="20"/>
              </w:rPr>
              <w:t>,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B0F1F" w14:textId="15A52D72"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Channel, </w:t>
            </w:r>
            <w:r w:rsidR="00224427">
              <w:rPr>
                <w:rFonts w:ascii="Arial" w:hAnsi="Arial" w:cs="Arial"/>
                <w:sz w:val="20"/>
                <w:szCs w:val="20"/>
              </w:rPr>
              <w:t>access</w:t>
            </w:r>
          </w:p>
        </w:tc>
      </w:tr>
      <w:tr w:rsidR="008C652F" w:rsidRPr="008C652F" w14:paraId="0C0C435B"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312DD" w14:textId="77777777" w:rsidR="008C652F" w:rsidRPr="008C652F" w:rsidRDefault="008C652F" w:rsidP="00E532A5">
            <w:pPr>
              <w:widowControl/>
              <w:autoSpaceDE/>
              <w:autoSpaceDN/>
              <w:rPr>
                <w:rFonts w:ascii="Arial" w:hAnsi="Arial" w:cs="Arial"/>
                <w:b/>
                <w:bCs/>
                <w:sz w:val="20"/>
                <w:szCs w:val="20"/>
              </w:rPr>
            </w:pPr>
            <w:r w:rsidRPr="008C652F">
              <w:rPr>
                <w:rFonts w:ascii="Arial" w:hAnsi="Arial" w:cs="Arial"/>
                <w:b/>
                <w:bCs/>
                <w:sz w:val="20"/>
                <w:szCs w:val="20"/>
              </w:rPr>
              <w:t>Area Name</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7ACD5" w14:textId="77777777" w:rsidR="008C652F" w:rsidRPr="008C652F" w:rsidRDefault="008C652F" w:rsidP="00E532A5">
            <w:pPr>
              <w:widowControl/>
              <w:autoSpaceDE/>
              <w:autoSpaceDN/>
              <w:jc w:val="center"/>
              <w:rPr>
                <w:rFonts w:ascii="Arial" w:hAnsi="Arial" w:cs="Arial"/>
                <w:b/>
                <w:bCs/>
                <w:sz w:val="20"/>
                <w:szCs w:val="20"/>
              </w:rPr>
            </w:pPr>
            <w:r w:rsidRPr="008C652F">
              <w:rPr>
                <w:rFonts w:ascii="Arial" w:hAnsi="Arial" w:cs="Arial"/>
                <w:b/>
                <w:bCs/>
                <w:sz w:val="20"/>
                <w:szCs w:val="20"/>
              </w:rPr>
              <w:t>Acres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E4DA8" w14:textId="77777777" w:rsidR="008C652F" w:rsidRPr="008C652F" w:rsidRDefault="008C652F" w:rsidP="00E532A5">
            <w:pPr>
              <w:widowControl/>
              <w:autoSpaceDE/>
              <w:autoSpaceDN/>
              <w:jc w:val="center"/>
              <w:rPr>
                <w:rFonts w:ascii="Arial" w:hAnsi="Arial" w:cs="Arial"/>
                <w:b/>
                <w:bCs/>
                <w:sz w:val="20"/>
                <w:szCs w:val="20"/>
              </w:rPr>
            </w:pPr>
            <w:r w:rsidRPr="008C652F">
              <w:rPr>
                <w:rFonts w:ascii="Arial" w:hAnsi="Arial" w:cs="Arial"/>
                <w:b/>
                <w:bCs/>
                <w:sz w:val="20"/>
                <w:szCs w:val="20"/>
              </w:rPr>
              <w:t>Map Plate</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5FD8C" w14:textId="77777777" w:rsidR="008C652F" w:rsidRPr="008C652F" w:rsidRDefault="008C652F" w:rsidP="00E532A5">
            <w:pPr>
              <w:widowControl/>
              <w:autoSpaceDE/>
              <w:autoSpaceDN/>
              <w:rPr>
                <w:rFonts w:ascii="Arial" w:hAnsi="Arial" w:cs="Arial"/>
                <w:b/>
                <w:bCs/>
                <w:sz w:val="20"/>
                <w:szCs w:val="20"/>
              </w:rPr>
            </w:pPr>
            <w:r w:rsidRPr="008C652F">
              <w:rPr>
                <w:rFonts w:ascii="Arial" w:hAnsi="Arial" w:cs="Arial"/>
                <w:b/>
                <w:bCs/>
                <w:sz w:val="20"/>
                <w:szCs w:val="20"/>
              </w:rPr>
              <w:t>Target Plant</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C3B2" w14:textId="77777777" w:rsidR="008C652F" w:rsidRPr="008C652F" w:rsidRDefault="008C652F" w:rsidP="00E532A5">
            <w:pPr>
              <w:widowControl/>
              <w:autoSpaceDE/>
              <w:autoSpaceDN/>
              <w:rPr>
                <w:rFonts w:ascii="Arial" w:hAnsi="Arial" w:cs="Arial"/>
                <w:b/>
                <w:bCs/>
                <w:sz w:val="20"/>
                <w:szCs w:val="20"/>
              </w:rPr>
            </w:pPr>
            <w:r w:rsidRPr="008C652F">
              <w:rPr>
                <w:rFonts w:ascii="Arial" w:hAnsi="Arial" w:cs="Arial"/>
                <w:b/>
                <w:bCs/>
                <w:sz w:val="20"/>
                <w:szCs w:val="20"/>
              </w:rPr>
              <w:t>Comments</w:t>
            </w:r>
          </w:p>
        </w:tc>
      </w:tr>
      <w:tr w:rsidR="00782324" w:rsidRPr="00782324" w14:paraId="26073E5A"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4852E" w14:textId="77777777" w:rsidR="00782324" w:rsidRPr="00782324" w:rsidRDefault="00782324" w:rsidP="00782324">
            <w:pPr>
              <w:widowControl/>
              <w:autoSpaceDE/>
              <w:autoSpaceDN/>
              <w:rPr>
                <w:rFonts w:ascii="Arial" w:hAnsi="Arial" w:cs="Arial"/>
                <w:sz w:val="20"/>
                <w:szCs w:val="20"/>
              </w:rPr>
            </w:pPr>
            <w:r w:rsidRPr="008C652F">
              <w:rPr>
                <w:rFonts w:ascii="Arial" w:hAnsi="Arial" w:cs="Arial"/>
                <w:sz w:val="20"/>
                <w:szCs w:val="20"/>
                <w:highlight w:val="yellow"/>
              </w:rPr>
              <w:t>Cypress Pond Barrier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62DAD"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2F1FC"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A0380"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Hydrilla, </w:t>
            </w:r>
            <w:proofErr w:type="spellStart"/>
            <w:r w:rsidRPr="00782324">
              <w:rPr>
                <w:rFonts w:ascii="Arial" w:hAnsi="Arial" w:cs="Arial"/>
                <w:sz w:val="20"/>
                <w:szCs w:val="20"/>
              </w:rPr>
              <w:t>Cabomba</w:t>
            </w:r>
            <w:proofErr w:type="spellEnd"/>
            <w:r w:rsidRPr="00782324">
              <w:rPr>
                <w:rFonts w:ascii="Arial" w:hAnsi="Arial" w:cs="Arial"/>
                <w:sz w:val="20"/>
                <w:szCs w:val="20"/>
              </w:rPr>
              <w:t xml:space="preserve">, </w:t>
            </w:r>
            <w:proofErr w:type="spellStart"/>
            <w:r w:rsidRPr="00782324">
              <w:rPr>
                <w:rFonts w:ascii="Arial" w:hAnsi="Arial" w:cs="Arial"/>
                <w:sz w:val="20"/>
                <w:szCs w:val="20"/>
              </w:rPr>
              <w:t>Limnophila</w:t>
            </w:r>
            <w:proofErr w:type="spellEnd"/>
            <w:r w:rsidRPr="00782324">
              <w:rPr>
                <w:rFonts w:ascii="Arial" w:hAnsi="Arial" w:cs="Arial"/>
                <w:sz w:val="20"/>
                <w:szCs w:val="20"/>
              </w:rPr>
              <w:t>, pondweed</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50CC1"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Operations, electric barrier</w:t>
            </w:r>
          </w:p>
        </w:tc>
      </w:tr>
      <w:tr w:rsidR="00782324" w:rsidRPr="00782324" w14:paraId="799DD36D"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FCE4B" w14:textId="77777777" w:rsidR="00782324" w:rsidRPr="00782324" w:rsidRDefault="00782324" w:rsidP="00782324">
            <w:pPr>
              <w:widowControl/>
              <w:autoSpaceDE/>
              <w:autoSpaceDN/>
              <w:rPr>
                <w:rFonts w:ascii="Arial" w:hAnsi="Arial" w:cs="Arial"/>
                <w:sz w:val="20"/>
                <w:szCs w:val="20"/>
              </w:rPr>
            </w:pPr>
            <w:proofErr w:type="spellStart"/>
            <w:r w:rsidRPr="00782324">
              <w:rPr>
                <w:rFonts w:ascii="Arial" w:hAnsi="Arial" w:cs="Arial"/>
                <w:sz w:val="20"/>
                <w:szCs w:val="20"/>
              </w:rPr>
              <w:t>Desser</w:t>
            </w:r>
            <w:proofErr w:type="spellEnd"/>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A1E03"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E4236"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47</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F0BBF" w14:textId="40587413"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Hydrilla, </w:t>
            </w:r>
            <w:proofErr w:type="spellStart"/>
            <w:r w:rsidRPr="00782324">
              <w:rPr>
                <w:rFonts w:ascii="Arial" w:hAnsi="Arial" w:cs="Arial"/>
                <w:sz w:val="20"/>
                <w:szCs w:val="20"/>
              </w:rPr>
              <w:t>Cabomba</w:t>
            </w:r>
            <w:proofErr w:type="spellEnd"/>
            <w:r w:rsidRPr="00782324">
              <w:rPr>
                <w:rFonts w:ascii="Arial" w:hAnsi="Arial" w:cs="Arial"/>
                <w:sz w:val="20"/>
                <w:szCs w:val="20"/>
              </w:rPr>
              <w:t xml:space="preserve">, </w:t>
            </w:r>
            <w:proofErr w:type="spellStart"/>
            <w:r w:rsidRPr="00782324">
              <w:rPr>
                <w:rFonts w:ascii="Arial" w:hAnsi="Arial" w:cs="Arial"/>
                <w:sz w:val="20"/>
                <w:szCs w:val="20"/>
              </w:rPr>
              <w:t>Limnophila</w:t>
            </w:r>
            <w:proofErr w:type="spellEnd"/>
            <w:r w:rsidRPr="00782324">
              <w:rPr>
                <w:rFonts w:ascii="Arial" w:hAnsi="Arial" w:cs="Arial"/>
                <w:sz w:val="20"/>
                <w:szCs w:val="20"/>
              </w:rPr>
              <w:t>, cutgrass</w:t>
            </w:r>
            <w:r w:rsidR="00C60332">
              <w:rPr>
                <w:rFonts w:ascii="Arial" w:hAnsi="Arial" w:cs="Arial"/>
                <w:sz w:val="20"/>
                <w:szCs w:val="20"/>
              </w:rPr>
              <w:t>, hyacinth,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2A197"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Recreation, boat ramp</w:t>
            </w:r>
          </w:p>
        </w:tc>
      </w:tr>
      <w:tr w:rsidR="00782324" w:rsidRPr="00782324" w14:paraId="47013C9C"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4F7EE" w14:textId="77777777" w:rsidR="00782324" w:rsidRPr="00782324" w:rsidRDefault="00782324" w:rsidP="00782324">
            <w:pPr>
              <w:widowControl/>
              <w:autoSpaceDE/>
              <w:autoSpaceDN/>
              <w:rPr>
                <w:rFonts w:ascii="Arial" w:hAnsi="Arial" w:cs="Arial"/>
                <w:sz w:val="20"/>
                <w:szCs w:val="20"/>
              </w:rPr>
            </w:pPr>
            <w:proofErr w:type="spellStart"/>
            <w:r w:rsidRPr="00782324">
              <w:rPr>
                <w:rFonts w:ascii="Arial" w:hAnsi="Arial" w:cs="Arial"/>
                <w:sz w:val="20"/>
                <w:szCs w:val="20"/>
              </w:rPr>
              <w:t>Desser</w:t>
            </w:r>
            <w:proofErr w:type="spellEnd"/>
            <w:r w:rsidRPr="00782324">
              <w:rPr>
                <w:rFonts w:ascii="Arial" w:hAnsi="Arial" w:cs="Arial"/>
                <w:sz w:val="20"/>
                <w:szCs w:val="20"/>
              </w:rPr>
              <w:t xml:space="preserve"> Lower Westside</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83EB3"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A3FAD"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47</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9CA35" w14:textId="6A47727C"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 hyacinth, cutgrass</w:t>
            </w:r>
            <w:r w:rsidR="00C60332">
              <w:rPr>
                <w:rFonts w:ascii="Arial" w:hAnsi="Arial" w:cs="Arial"/>
                <w:sz w:val="20"/>
                <w:szCs w:val="20"/>
              </w:rPr>
              <w:t>,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F1E7C" w14:textId="22EEEA6C" w:rsidR="00782324" w:rsidRPr="00782324" w:rsidRDefault="00224427" w:rsidP="00782324">
            <w:pPr>
              <w:widowControl/>
              <w:autoSpaceDE/>
              <w:autoSpaceDN/>
              <w:rPr>
                <w:rFonts w:ascii="Arial" w:hAnsi="Arial" w:cs="Arial"/>
                <w:sz w:val="20"/>
                <w:szCs w:val="20"/>
              </w:rPr>
            </w:pPr>
            <w:r>
              <w:rPr>
                <w:rFonts w:ascii="Arial" w:hAnsi="Arial" w:cs="Arial"/>
                <w:sz w:val="20"/>
                <w:szCs w:val="20"/>
              </w:rPr>
              <w:t>Access</w:t>
            </w:r>
          </w:p>
        </w:tc>
      </w:tr>
      <w:tr w:rsidR="00224427" w:rsidRPr="00782324" w14:paraId="3DE5B267"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1519F" w14:textId="40DC1F9B" w:rsidR="00224427" w:rsidRPr="00782324" w:rsidRDefault="00224427" w:rsidP="00782324">
            <w:pPr>
              <w:widowControl/>
              <w:autoSpaceDE/>
              <w:autoSpaceDN/>
              <w:rPr>
                <w:rFonts w:ascii="Arial" w:hAnsi="Arial" w:cs="Arial"/>
                <w:sz w:val="20"/>
                <w:szCs w:val="20"/>
              </w:rPr>
            </w:pPr>
            <w:proofErr w:type="spellStart"/>
            <w:r>
              <w:rPr>
                <w:rFonts w:ascii="Arial" w:hAnsi="Arial" w:cs="Arial"/>
                <w:sz w:val="20"/>
                <w:szCs w:val="20"/>
              </w:rPr>
              <w:t>Desser</w:t>
            </w:r>
            <w:proofErr w:type="spellEnd"/>
            <w:r>
              <w:rPr>
                <w:rFonts w:ascii="Arial" w:hAnsi="Arial" w:cs="Arial"/>
                <w:sz w:val="20"/>
                <w:szCs w:val="20"/>
              </w:rPr>
              <w:t xml:space="preserve"> Ramp</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509BD" w14:textId="35F24D8C" w:rsidR="00224427" w:rsidRPr="00782324" w:rsidRDefault="00224427" w:rsidP="00782324">
            <w:pPr>
              <w:widowControl/>
              <w:autoSpaceDE/>
              <w:autoSpaceDN/>
              <w:jc w:val="center"/>
              <w:rPr>
                <w:rFonts w:ascii="Arial" w:hAnsi="Arial" w:cs="Arial"/>
                <w:sz w:val="20"/>
                <w:szCs w:val="20"/>
              </w:rPr>
            </w:pPr>
            <w:r>
              <w:rPr>
                <w:rFonts w:ascii="Arial" w:hAnsi="Arial" w:cs="Arial"/>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394B7" w14:textId="2C9102BF" w:rsidR="00224427" w:rsidRPr="00782324" w:rsidRDefault="00224427" w:rsidP="00782324">
            <w:pPr>
              <w:widowControl/>
              <w:autoSpaceDE/>
              <w:autoSpaceDN/>
              <w:jc w:val="center"/>
              <w:rPr>
                <w:rFonts w:ascii="Arial" w:hAnsi="Arial" w:cs="Arial"/>
                <w:sz w:val="20"/>
                <w:szCs w:val="20"/>
              </w:rPr>
            </w:pPr>
            <w:r>
              <w:rPr>
                <w:rFonts w:ascii="Arial" w:hAnsi="Arial" w:cs="Arial"/>
                <w:sz w:val="20"/>
                <w:szCs w:val="20"/>
              </w:rPr>
              <w:t>47</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D1064" w14:textId="02051701" w:rsidR="00224427" w:rsidRPr="00782324" w:rsidRDefault="00224427" w:rsidP="00782324">
            <w:pPr>
              <w:widowControl/>
              <w:autoSpaceDE/>
              <w:autoSpaceDN/>
              <w:rPr>
                <w:rFonts w:ascii="Arial" w:hAnsi="Arial" w:cs="Arial"/>
                <w:sz w:val="20"/>
                <w:szCs w:val="20"/>
              </w:rPr>
            </w:pPr>
            <w:r>
              <w:rPr>
                <w:rFonts w:ascii="Arial" w:hAnsi="Arial" w:cs="Arial"/>
                <w:sz w:val="20"/>
                <w:szCs w:val="20"/>
              </w:rPr>
              <w:t>Hydrilla, hyacinth, cutgrass,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A92FD" w14:textId="6AB90A3E" w:rsidR="00224427" w:rsidRDefault="00224427" w:rsidP="00782324">
            <w:pPr>
              <w:widowControl/>
              <w:autoSpaceDE/>
              <w:autoSpaceDN/>
              <w:rPr>
                <w:rFonts w:ascii="Arial" w:hAnsi="Arial" w:cs="Arial"/>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r w:rsidRPr="00782324">
              <w:rPr>
                <w:rFonts w:ascii="Arial" w:hAnsi="Arial" w:cs="Arial"/>
                <w:sz w:val="20"/>
                <w:szCs w:val="20"/>
              </w:rPr>
              <w:t>, boat ramp</w:t>
            </w:r>
          </w:p>
        </w:tc>
      </w:tr>
      <w:tr w:rsidR="00782324" w:rsidRPr="00782324" w14:paraId="6798905E"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F040B" w14:textId="77777777" w:rsidR="00782324" w:rsidRPr="00782324" w:rsidRDefault="00782324" w:rsidP="00782324">
            <w:pPr>
              <w:widowControl/>
              <w:autoSpaceDE/>
              <w:autoSpaceDN/>
              <w:rPr>
                <w:rFonts w:ascii="Arial" w:hAnsi="Arial" w:cs="Arial"/>
                <w:sz w:val="20"/>
                <w:szCs w:val="20"/>
              </w:rPr>
            </w:pPr>
            <w:proofErr w:type="spellStart"/>
            <w:r w:rsidRPr="00782324">
              <w:rPr>
                <w:rFonts w:ascii="Arial" w:hAnsi="Arial" w:cs="Arial"/>
                <w:sz w:val="20"/>
                <w:szCs w:val="20"/>
              </w:rPr>
              <w:t>Desser</w:t>
            </w:r>
            <w:proofErr w:type="spellEnd"/>
            <w:r w:rsidRPr="00782324">
              <w:rPr>
                <w:rFonts w:ascii="Arial" w:hAnsi="Arial" w:cs="Arial"/>
                <w:sz w:val="20"/>
                <w:szCs w:val="20"/>
              </w:rPr>
              <w:t xml:space="preserve"> Upper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AC588"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8BA57"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47</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15D78" w14:textId="2F44700C"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w:t>
            </w:r>
            <w:r w:rsidR="008D480B">
              <w:rPr>
                <w:rFonts w:ascii="Arial" w:hAnsi="Arial" w:cs="Arial"/>
                <w:sz w:val="20"/>
                <w:szCs w:val="20"/>
              </w:rPr>
              <w:t>, hyacinth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B9178" w14:textId="6D744432" w:rsidR="00782324" w:rsidRPr="00782324" w:rsidRDefault="00224427" w:rsidP="00782324">
            <w:pPr>
              <w:widowControl/>
              <w:autoSpaceDE/>
              <w:autoSpaceDN/>
              <w:rPr>
                <w:rFonts w:ascii="Arial" w:hAnsi="Arial" w:cs="Arial"/>
                <w:sz w:val="20"/>
                <w:szCs w:val="20"/>
              </w:rPr>
            </w:pPr>
            <w:r>
              <w:rPr>
                <w:rFonts w:ascii="Arial" w:hAnsi="Arial" w:cs="Arial"/>
                <w:sz w:val="20"/>
                <w:szCs w:val="20"/>
              </w:rPr>
              <w:t>Access</w:t>
            </w:r>
          </w:p>
        </w:tc>
      </w:tr>
      <w:tr w:rsidR="00782324" w:rsidRPr="00782324" w14:paraId="587091D0"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755F1" w14:textId="77777777" w:rsidR="00782324" w:rsidRPr="00782324" w:rsidRDefault="00782324" w:rsidP="00782324">
            <w:pPr>
              <w:widowControl/>
              <w:autoSpaceDE/>
              <w:autoSpaceDN/>
              <w:rPr>
                <w:rFonts w:ascii="Arial" w:hAnsi="Arial" w:cs="Arial"/>
                <w:sz w:val="20"/>
                <w:szCs w:val="20"/>
              </w:rPr>
            </w:pPr>
            <w:proofErr w:type="spellStart"/>
            <w:r w:rsidRPr="00782324">
              <w:rPr>
                <w:rFonts w:ascii="Arial" w:hAnsi="Arial" w:cs="Arial"/>
                <w:sz w:val="20"/>
                <w:szCs w:val="20"/>
              </w:rPr>
              <w:t>Eastbank</w:t>
            </w:r>
            <w:proofErr w:type="spellEnd"/>
            <w:r w:rsidRPr="00782324">
              <w:rPr>
                <w:rFonts w:ascii="Arial" w:hAnsi="Arial" w:cs="Arial"/>
                <w:sz w:val="20"/>
                <w:szCs w:val="20"/>
              </w:rPr>
              <w:t xml:space="preserve"> CG Canal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8D8B0"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DC57C"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DEEF4"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 milfoil, pondweed</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4D65E" w14:textId="7EC0C076"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Recreation,</w:t>
            </w:r>
            <w:r w:rsidR="00224427">
              <w:rPr>
                <w:rFonts w:ascii="Arial" w:hAnsi="Arial" w:cs="Arial"/>
                <w:sz w:val="20"/>
                <w:szCs w:val="20"/>
              </w:rPr>
              <w:t xml:space="preserve"> access</w:t>
            </w:r>
          </w:p>
        </w:tc>
      </w:tr>
      <w:tr w:rsidR="00782324" w:rsidRPr="00782324" w14:paraId="1974AC15"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6C535" w14:textId="77777777" w:rsidR="00782324" w:rsidRPr="00782324" w:rsidRDefault="00782324" w:rsidP="00782324">
            <w:pPr>
              <w:widowControl/>
              <w:autoSpaceDE/>
              <w:autoSpaceDN/>
              <w:rPr>
                <w:rFonts w:ascii="Arial" w:hAnsi="Arial" w:cs="Arial"/>
                <w:sz w:val="20"/>
                <w:szCs w:val="20"/>
              </w:rPr>
            </w:pPr>
            <w:proofErr w:type="spellStart"/>
            <w:r w:rsidRPr="00782324">
              <w:rPr>
                <w:rFonts w:ascii="Arial" w:hAnsi="Arial" w:cs="Arial"/>
                <w:sz w:val="20"/>
                <w:szCs w:val="20"/>
              </w:rPr>
              <w:t>Eastbank</w:t>
            </w:r>
            <w:proofErr w:type="spellEnd"/>
            <w:r w:rsidRPr="00782324">
              <w:rPr>
                <w:rFonts w:ascii="Arial" w:hAnsi="Arial" w:cs="Arial"/>
                <w:sz w:val="20"/>
                <w:szCs w:val="20"/>
              </w:rPr>
              <w:t xml:space="preserve"> CG Ramp</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86AA1"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F7D61"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9B260"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 milfoil, pondweed</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CF94D"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Recreation</w:t>
            </w:r>
          </w:p>
        </w:tc>
      </w:tr>
      <w:tr w:rsidR="00782324" w:rsidRPr="00782324" w14:paraId="7511186B"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A6272" w14:textId="77777777" w:rsidR="00782324" w:rsidRPr="00782324" w:rsidRDefault="00782324" w:rsidP="00782324">
            <w:pPr>
              <w:widowControl/>
              <w:autoSpaceDE/>
              <w:autoSpaceDN/>
              <w:rPr>
                <w:rFonts w:ascii="Arial" w:hAnsi="Arial" w:cs="Arial"/>
                <w:sz w:val="20"/>
                <w:szCs w:val="20"/>
              </w:rPr>
            </w:pPr>
            <w:proofErr w:type="spellStart"/>
            <w:r w:rsidRPr="00782324">
              <w:rPr>
                <w:rFonts w:ascii="Arial" w:hAnsi="Arial" w:cs="Arial"/>
                <w:sz w:val="20"/>
                <w:szCs w:val="20"/>
              </w:rPr>
              <w:t>Faceville</w:t>
            </w:r>
            <w:proofErr w:type="spellEnd"/>
            <w:r w:rsidRPr="00782324">
              <w:rPr>
                <w:rFonts w:ascii="Arial" w:hAnsi="Arial" w:cs="Arial"/>
                <w:sz w:val="20"/>
                <w:szCs w:val="20"/>
              </w:rPr>
              <w:t xml:space="preserve"> Landing</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F6776"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0EE9C"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25</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EC137" w14:textId="2ED34BDF"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 primrose, Cuban bulrush</w:t>
            </w:r>
            <w:r w:rsidR="00C60332">
              <w:rPr>
                <w:rFonts w:ascii="Arial" w:hAnsi="Arial" w:cs="Arial"/>
                <w:sz w:val="20"/>
                <w:szCs w:val="20"/>
              </w:rPr>
              <w:t>, hyacinth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7666D" w14:textId="18503059" w:rsidR="00782324" w:rsidRPr="00224427" w:rsidRDefault="00224427"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r w:rsidR="00782324" w:rsidRPr="00782324">
              <w:rPr>
                <w:rFonts w:ascii="Arial" w:hAnsi="Arial" w:cs="Arial"/>
                <w:sz w:val="20"/>
                <w:szCs w:val="20"/>
              </w:rPr>
              <w:t xml:space="preserve">, </w:t>
            </w:r>
            <w:r>
              <w:rPr>
                <w:rFonts w:ascii="Arial" w:hAnsi="Arial" w:cs="Arial"/>
                <w:sz w:val="20"/>
                <w:szCs w:val="20"/>
              </w:rPr>
              <w:t>Boat r</w:t>
            </w:r>
            <w:r w:rsidR="00782324" w:rsidRPr="00782324">
              <w:rPr>
                <w:rFonts w:ascii="Arial" w:hAnsi="Arial" w:cs="Arial"/>
                <w:sz w:val="20"/>
                <w:szCs w:val="20"/>
              </w:rPr>
              <w:t>amp, Campground</w:t>
            </w:r>
          </w:p>
        </w:tc>
      </w:tr>
      <w:tr w:rsidR="00782324" w:rsidRPr="00782324" w14:paraId="45923BE2"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2C33F"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Fairchild’s Ramp</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923D3"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02AA0"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29</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FEEDA" w14:textId="0A6C9A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w:t>
            </w:r>
            <w:r w:rsidR="00C60332">
              <w:rPr>
                <w:rFonts w:ascii="Arial" w:hAnsi="Arial" w:cs="Arial"/>
                <w:sz w:val="20"/>
                <w:szCs w:val="20"/>
              </w:rPr>
              <w:t>, cutgrass,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AF9E9" w14:textId="7BCDFD61" w:rsidR="00782324" w:rsidRPr="00224427" w:rsidRDefault="00224427"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r w:rsidR="00782324" w:rsidRPr="00782324">
              <w:rPr>
                <w:rFonts w:ascii="Arial" w:hAnsi="Arial" w:cs="Arial"/>
                <w:sz w:val="20"/>
                <w:szCs w:val="20"/>
              </w:rPr>
              <w:t>, boat ramp</w:t>
            </w:r>
          </w:p>
        </w:tc>
      </w:tr>
      <w:tr w:rsidR="00782324" w:rsidRPr="00782324" w14:paraId="5945869E"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01795" w14:textId="77777777" w:rsidR="00782324" w:rsidRPr="00782324" w:rsidRDefault="00782324" w:rsidP="00782324">
            <w:pPr>
              <w:widowControl/>
              <w:autoSpaceDE/>
              <w:autoSpaceDN/>
              <w:rPr>
                <w:rFonts w:ascii="Arial" w:hAnsi="Arial" w:cs="Arial"/>
                <w:sz w:val="20"/>
                <w:szCs w:val="20"/>
              </w:rPr>
            </w:pPr>
            <w:r w:rsidRPr="008C652F">
              <w:rPr>
                <w:rFonts w:ascii="Arial" w:hAnsi="Arial" w:cs="Arial"/>
                <w:sz w:val="20"/>
                <w:szCs w:val="20"/>
                <w:highlight w:val="yellow"/>
              </w:rPr>
              <w:t>Fairchild’s Slough</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577BD"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F4184"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29</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10CBF" w14:textId="243C3C2A"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Hydrilla, pondweed, </w:t>
            </w:r>
            <w:proofErr w:type="spellStart"/>
            <w:r w:rsidRPr="00782324">
              <w:rPr>
                <w:rFonts w:ascii="Arial" w:hAnsi="Arial" w:cs="Arial"/>
                <w:sz w:val="20"/>
                <w:szCs w:val="20"/>
              </w:rPr>
              <w:t>Cabomba</w:t>
            </w:r>
            <w:proofErr w:type="spellEnd"/>
            <w:r w:rsidRPr="00782324">
              <w:rPr>
                <w:rFonts w:ascii="Arial" w:hAnsi="Arial" w:cs="Arial"/>
                <w:sz w:val="20"/>
                <w:szCs w:val="20"/>
              </w:rPr>
              <w:t>, cutgrass</w:t>
            </w:r>
            <w:r w:rsidR="00C60332">
              <w:rPr>
                <w:rFonts w:ascii="Arial" w:hAnsi="Arial" w:cs="Arial"/>
                <w:sz w:val="20"/>
                <w:szCs w:val="20"/>
              </w:rPr>
              <w:t>,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2B0CD" w14:textId="32EA248F" w:rsidR="00782324" w:rsidRPr="00782324" w:rsidRDefault="00224427" w:rsidP="00782324">
            <w:pPr>
              <w:widowControl/>
              <w:autoSpaceDE/>
              <w:autoSpaceDN/>
              <w:rPr>
                <w:rFonts w:ascii="Arial" w:hAnsi="Arial" w:cs="Arial"/>
                <w:sz w:val="20"/>
                <w:szCs w:val="20"/>
              </w:rPr>
            </w:pPr>
            <w:r>
              <w:rPr>
                <w:rFonts w:ascii="Arial" w:hAnsi="Arial" w:cs="Arial"/>
                <w:sz w:val="20"/>
                <w:szCs w:val="20"/>
              </w:rPr>
              <w:t>R</w:t>
            </w:r>
            <w:r w:rsidR="00782324" w:rsidRPr="00782324">
              <w:rPr>
                <w:rFonts w:ascii="Arial" w:hAnsi="Arial" w:cs="Arial"/>
                <w:sz w:val="20"/>
                <w:szCs w:val="20"/>
              </w:rPr>
              <w:t>ecreation, access</w:t>
            </w:r>
          </w:p>
        </w:tc>
      </w:tr>
      <w:tr w:rsidR="00782324" w:rsidRPr="00782324" w14:paraId="1A6A0C65"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A5156"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Fireman's Cut</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F2656"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E7FC4"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22,23</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869D5"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Hydrilla, </w:t>
            </w:r>
            <w:proofErr w:type="spellStart"/>
            <w:r w:rsidRPr="00782324">
              <w:rPr>
                <w:rFonts w:ascii="Arial" w:hAnsi="Arial" w:cs="Arial"/>
                <w:sz w:val="20"/>
                <w:szCs w:val="20"/>
              </w:rPr>
              <w:t>Cabomba</w:t>
            </w:r>
            <w:proofErr w:type="spellEnd"/>
            <w:r w:rsidRPr="00782324">
              <w:rPr>
                <w:rFonts w:ascii="Arial" w:hAnsi="Arial" w:cs="Arial"/>
                <w:sz w:val="20"/>
                <w:szCs w:val="20"/>
              </w:rPr>
              <w:t>, cutgrass,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0CBDF" w14:textId="6D4BCC03" w:rsidR="00782324" w:rsidRPr="00782324" w:rsidRDefault="00224427" w:rsidP="00782324">
            <w:pPr>
              <w:widowControl/>
              <w:autoSpaceDE/>
              <w:autoSpaceDN/>
              <w:rPr>
                <w:rFonts w:ascii="Arial" w:hAnsi="Arial" w:cs="Arial"/>
                <w:sz w:val="20"/>
                <w:szCs w:val="20"/>
              </w:rPr>
            </w:pPr>
            <w:r>
              <w:rPr>
                <w:rFonts w:ascii="Arial" w:hAnsi="Arial" w:cs="Arial"/>
                <w:sz w:val="20"/>
                <w:szCs w:val="20"/>
              </w:rPr>
              <w:t>Marked small boat c</w:t>
            </w:r>
            <w:r w:rsidR="00782324" w:rsidRPr="00782324">
              <w:rPr>
                <w:rFonts w:ascii="Arial" w:hAnsi="Arial" w:cs="Arial"/>
                <w:sz w:val="20"/>
                <w:szCs w:val="20"/>
              </w:rPr>
              <w:t xml:space="preserve">hannel access from Flint </w:t>
            </w:r>
            <w:r w:rsidR="008D480B">
              <w:rPr>
                <w:rFonts w:ascii="Arial" w:hAnsi="Arial" w:cs="Arial"/>
                <w:sz w:val="20"/>
                <w:szCs w:val="20"/>
              </w:rPr>
              <w:t>R</w:t>
            </w:r>
            <w:r w:rsidR="00782324" w:rsidRPr="00782324">
              <w:rPr>
                <w:rFonts w:ascii="Arial" w:hAnsi="Arial" w:cs="Arial"/>
                <w:sz w:val="20"/>
                <w:szCs w:val="20"/>
              </w:rPr>
              <w:t>iver to Spring Creek</w:t>
            </w:r>
          </w:p>
        </w:tc>
      </w:tr>
      <w:tr w:rsidR="00782324" w:rsidRPr="00782324" w14:paraId="6E1A6A58"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A451F" w14:textId="77777777" w:rsidR="00782324" w:rsidRPr="008C652F" w:rsidRDefault="00782324" w:rsidP="00782324">
            <w:pPr>
              <w:widowControl/>
              <w:autoSpaceDE/>
              <w:autoSpaceDN/>
              <w:rPr>
                <w:rFonts w:ascii="Arial" w:hAnsi="Arial" w:cs="Arial"/>
                <w:sz w:val="20"/>
                <w:szCs w:val="20"/>
                <w:highlight w:val="yellow"/>
              </w:rPr>
            </w:pPr>
            <w:r w:rsidRPr="008C652F">
              <w:rPr>
                <w:rFonts w:ascii="Arial" w:hAnsi="Arial" w:cs="Arial"/>
                <w:sz w:val="20"/>
                <w:szCs w:val="20"/>
                <w:highlight w:val="yellow"/>
              </w:rPr>
              <w:t>FPD Barrier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AAC94"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B560D"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30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0F19D" w14:textId="5F7B076A"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Hydrilla, </w:t>
            </w:r>
            <w:proofErr w:type="spellStart"/>
            <w:r w:rsidRPr="00782324">
              <w:rPr>
                <w:rFonts w:ascii="Arial" w:hAnsi="Arial" w:cs="Arial"/>
                <w:sz w:val="20"/>
                <w:szCs w:val="20"/>
              </w:rPr>
              <w:t>Limnophila</w:t>
            </w:r>
            <w:proofErr w:type="spellEnd"/>
            <w:r w:rsidR="00C60332">
              <w:rPr>
                <w:rFonts w:ascii="Arial" w:hAnsi="Arial" w:cs="Arial"/>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1D30D" w14:textId="77777777"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 xml:space="preserve">Operations, electric barrier, </w:t>
            </w:r>
            <w:proofErr w:type="spellStart"/>
            <w:r w:rsidRPr="00782324">
              <w:rPr>
                <w:rFonts w:ascii="Arial" w:hAnsi="Arial" w:cs="Arial"/>
                <w:sz w:val="20"/>
                <w:szCs w:val="20"/>
              </w:rPr>
              <w:t>Limnophila</w:t>
            </w:r>
            <w:proofErr w:type="spellEnd"/>
          </w:p>
        </w:tc>
      </w:tr>
      <w:tr w:rsidR="00782324" w:rsidRPr="00782324" w14:paraId="61B14902"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E9CE5" w14:textId="77777777" w:rsidR="00782324" w:rsidRPr="008C652F" w:rsidRDefault="00782324" w:rsidP="00782324">
            <w:pPr>
              <w:widowControl/>
              <w:autoSpaceDE/>
              <w:autoSpaceDN/>
              <w:rPr>
                <w:rFonts w:ascii="Arial" w:hAnsi="Arial" w:cs="Arial"/>
                <w:sz w:val="20"/>
                <w:szCs w:val="20"/>
                <w:highlight w:val="yellow"/>
              </w:rPr>
            </w:pPr>
            <w:r w:rsidRPr="008C652F">
              <w:rPr>
                <w:rFonts w:ascii="Arial" w:hAnsi="Arial" w:cs="Arial"/>
                <w:sz w:val="20"/>
                <w:szCs w:val="20"/>
                <w:highlight w:val="yellow"/>
              </w:rPr>
              <w:t>FPD Lower Section 1</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5B875"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25459" w14:textId="77777777" w:rsidR="00782324" w:rsidRPr="00782324" w:rsidRDefault="00782324" w:rsidP="00782324">
            <w:pPr>
              <w:widowControl/>
              <w:autoSpaceDE/>
              <w:autoSpaceDN/>
              <w:jc w:val="center"/>
              <w:rPr>
                <w:rFonts w:ascii="Arial" w:hAnsi="Arial" w:cs="Arial"/>
                <w:sz w:val="20"/>
                <w:szCs w:val="20"/>
              </w:rPr>
            </w:pPr>
            <w:r w:rsidRPr="00782324">
              <w:rPr>
                <w:rFonts w:ascii="Arial" w:hAnsi="Arial" w:cs="Arial"/>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A86C4" w14:textId="40319B2C" w:rsidR="00782324" w:rsidRPr="00782324" w:rsidRDefault="00782324" w:rsidP="00782324">
            <w:pPr>
              <w:widowControl/>
              <w:autoSpaceDE/>
              <w:autoSpaceDN/>
              <w:rPr>
                <w:rFonts w:ascii="Arial" w:hAnsi="Arial" w:cs="Arial"/>
                <w:sz w:val="20"/>
                <w:szCs w:val="20"/>
              </w:rPr>
            </w:pPr>
            <w:r w:rsidRPr="00782324">
              <w:rPr>
                <w:rFonts w:ascii="Arial" w:hAnsi="Arial" w:cs="Arial"/>
                <w:sz w:val="20"/>
                <w:szCs w:val="20"/>
              </w:rPr>
              <w:t>Hydrilla</w:t>
            </w:r>
            <w:r w:rsidR="00C60332">
              <w:rPr>
                <w:rFonts w:ascii="Arial" w:hAnsi="Arial" w:cs="Arial"/>
                <w:sz w:val="20"/>
                <w:szCs w:val="20"/>
              </w:rPr>
              <w:t xml:space="preserve">, </w:t>
            </w:r>
            <w:proofErr w:type="spellStart"/>
            <w:r w:rsidR="00C60332">
              <w:rPr>
                <w:rFonts w:ascii="Arial" w:hAnsi="Arial" w:cs="Arial"/>
                <w:sz w:val="20"/>
                <w:szCs w:val="20"/>
              </w:rPr>
              <w:t>Cabomba</w:t>
            </w:r>
            <w:proofErr w:type="spellEnd"/>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34596" w14:textId="7004B83E" w:rsidR="00782324" w:rsidRPr="00782324" w:rsidRDefault="00224427" w:rsidP="00224427">
            <w:pPr>
              <w:widowControl/>
              <w:autoSpaceDE/>
              <w:autoSpaceDN/>
              <w:rPr>
                <w:rFonts w:ascii="Arial" w:hAnsi="Arial" w:cs="Arial"/>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rFonts w:ascii="Arial" w:hAnsi="Arial" w:cs="Arial"/>
                <w:sz w:val="20"/>
                <w:szCs w:val="20"/>
              </w:rPr>
              <w:t xml:space="preserve"> </w:t>
            </w:r>
            <w:r w:rsidR="00782324" w:rsidRPr="00782324">
              <w:rPr>
                <w:rFonts w:ascii="Arial" w:hAnsi="Arial" w:cs="Arial"/>
                <w:sz w:val="20"/>
                <w:szCs w:val="20"/>
              </w:rPr>
              <w:t>Recreation</w:t>
            </w:r>
          </w:p>
        </w:tc>
      </w:tr>
      <w:tr w:rsidR="00782324" w:rsidRPr="00782324" w14:paraId="0D7330F2"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C6DBF" w14:textId="77777777" w:rsidR="00782324" w:rsidRPr="008C652F" w:rsidRDefault="00782324" w:rsidP="00782324">
            <w:pPr>
              <w:widowControl/>
              <w:autoSpaceDE/>
              <w:autoSpaceDN/>
              <w:rPr>
                <w:sz w:val="20"/>
                <w:szCs w:val="20"/>
                <w:highlight w:val="yellow"/>
              </w:rPr>
            </w:pPr>
            <w:r w:rsidRPr="008C652F">
              <w:rPr>
                <w:sz w:val="20"/>
                <w:szCs w:val="20"/>
                <w:highlight w:val="yellow"/>
              </w:rPr>
              <w:t>FPD Lower Section 2</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AE63F" w14:textId="77777777" w:rsidR="00782324" w:rsidRPr="00782324" w:rsidRDefault="00782324" w:rsidP="00782324">
            <w:pPr>
              <w:widowControl/>
              <w:autoSpaceDE/>
              <w:autoSpaceDN/>
              <w:jc w:val="center"/>
              <w:rPr>
                <w:sz w:val="20"/>
                <w:szCs w:val="20"/>
              </w:rPr>
            </w:pPr>
            <w:r w:rsidRPr="00782324">
              <w:rPr>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FB8A9"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BF799" w14:textId="1830E970" w:rsidR="00782324" w:rsidRPr="00782324" w:rsidRDefault="00782324" w:rsidP="00782324">
            <w:pPr>
              <w:widowControl/>
              <w:autoSpaceDE/>
              <w:autoSpaceDN/>
              <w:rPr>
                <w:sz w:val="20"/>
                <w:szCs w:val="20"/>
              </w:rPr>
            </w:pPr>
            <w:r w:rsidRPr="00782324">
              <w:rPr>
                <w:sz w:val="20"/>
                <w:szCs w:val="20"/>
              </w:rPr>
              <w:t>Hydrilla</w:t>
            </w:r>
            <w:r w:rsidR="00C60332">
              <w:rPr>
                <w:sz w:val="20"/>
                <w:szCs w:val="20"/>
              </w:rPr>
              <w:t xml:space="preserve">, </w:t>
            </w:r>
            <w:proofErr w:type="spellStart"/>
            <w:r w:rsidR="00C60332">
              <w:rPr>
                <w:sz w:val="20"/>
                <w:szCs w:val="20"/>
              </w:rPr>
              <w:t>Cabomba</w:t>
            </w:r>
            <w:proofErr w:type="spellEnd"/>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6ACE1" w14:textId="2113EFC0" w:rsidR="00782324" w:rsidRPr="00782324" w:rsidRDefault="00224427"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sidR="00782324" w:rsidRPr="00782324">
              <w:rPr>
                <w:sz w:val="20"/>
                <w:szCs w:val="20"/>
              </w:rPr>
              <w:t>Recreation</w:t>
            </w:r>
          </w:p>
        </w:tc>
      </w:tr>
      <w:tr w:rsidR="00782324" w:rsidRPr="00782324" w14:paraId="2BA42796"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97B79" w14:textId="77777777" w:rsidR="00782324" w:rsidRPr="008C652F" w:rsidRDefault="00782324" w:rsidP="00782324">
            <w:pPr>
              <w:widowControl/>
              <w:autoSpaceDE/>
              <w:autoSpaceDN/>
              <w:rPr>
                <w:sz w:val="20"/>
                <w:szCs w:val="20"/>
                <w:highlight w:val="yellow"/>
              </w:rPr>
            </w:pPr>
            <w:r w:rsidRPr="008C652F">
              <w:rPr>
                <w:sz w:val="20"/>
                <w:szCs w:val="20"/>
                <w:highlight w:val="yellow"/>
              </w:rPr>
              <w:t>FPD Lower Section 3</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29658" w14:textId="77777777" w:rsidR="00782324" w:rsidRPr="00782324" w:rsidRDefault="00782324" w:rsidP="00782324">
            <w:pPr>
              <w:widowControl/>
              <w:autoSpaceDE/>
              <w:autoSpaceDN/>
              <w:jc w:val="center"/>
              <w:rPr>
                <w:sz w:val="20"/>
                <w:szCs w:val="20"/>
              </w:rPr>
            </w:pPr>
            <w:r w:rsidRPr="00782324">
              <w:rPr>
                <w:sz w:val="20"/>
                <w:szCs w:val="20"/>
              </w:rPr>
              <w:t>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E6917"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256E4" w14:textId="32DA1A18" w:rsidR="00782324" w:rsidRPr="00782324" w:rsidRDefault="00782324" w:rsidP="00782324">
            <w:pPr>
              <w:widowControl/>
              <w:autoSpaceDE/>
              <w:autoSpaceDN/>
              <w:rPr>
                <w:sz w:val="20"/>
                <w:szCs w:val="20"/>
              </w:rPr>
            </w:pPr>
            <w:r w:rsidRPr="00782324">
              <w:rPr>
                <w:sz w:val="20"/>
                <w:szCs w:val="20"/>
              </w:rPr>
              <w:t>Hydrilla</w:t>
            </w:r>
            <w:r w:rsidR="00C60332">
              <w:rPr>
                <w:sz w:val="20"/>
                <w:szCs w:val="20"/>
              </w:rPr>
              <w:t xml:space="preserve">, </w:t>
            </w:r>
            <w:proofErr w:type="spellStart"/>
            <w:r w:rsidR="00C60332">
              <w:rPr>
                <w:sz w:val="20"/>
                <w:szCs w:val="20"/>
              </w:rPr>
              <w:t>Cabomba</w:t>
            </w:r>
            <w:proofErr w:type="spellEnd"/>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C6A3B" w14:textId="2E08C255" w:rsidR="00782324" w:rsidRPr="00782324" w:rsidRDefault="00224427"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p>
        </w:tc>
      </w:tr>
      <w:tr w:rsidR="00782324" w:rsidRPr="00782324" w14:paraId="3765685C"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F6A47" w14:textId="77777777" w:rsidR="00782324" w:rsidRPr="008C652F" w:rsidRDefault="00782324" w:rsidP="00782324">
            <w:pPr>
              <w:widowControl/>
              <w:autoSpaceDE/>
              <w:autoSpaceDN/>
              <w:rPr>
                <w:sz w:val="20"/>
                <w:szCs w:val="20"/>
                <w:highlight w:val="yellow"/>
              </w:rPr>
            </w:pPr>
            <w:r w:rsidRPr="008C652F">
              <w:rPr>
                <w:sz w:val="20"/>
                <w:szCs w:val="20"/>
                <w:highlight w:val="yellow"/>
              </w:rPr>
              <w:t>FPD Lower Section 4</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CF5E4" w14:textId="77777777" w:rsidR="00782324" w:rsidRPr="00782324" w:rsidRDefault="00782324" w:rsidP="00782324">
            <w:pPr>
              <w:widowControl/>
              <w:autoSpaceDE/>
              <w:autoSpaceDN/>
              <w:jc w:val="center"/>
              <w:rPr>
                <w:sz w:val="20"/>
                <w:szCs w:val="20"/>
              </w:rPr>
            </w:pPr>
            <w:r w:rsidRPr="00782324">
              <w:rPr>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20C57"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01748" w14:textId="141672F5" w:rsidR="00782324" w:rsidRPr="00782324" w:rsidRDefault="00782324" w:rsidP="00782324">
            <w:pPr>
              <w:widowControl/>
              <w:autoSpaceDE/>
              <w:autoSpaceDN/>
              <w:rPr>
                <w:sz w:val="20"/>
                <w:szCs w:val="20"/>
              </w:rPr>
            </w:pPr>
            <w:proofErr w:type="spellStart"/>
            <w:proofErr w:type="gramStart"/>
            <w:r w:rsidRPr="00782324">
              <w:rPr>
                <w:sz w:val="20"/>
                <w:szCs w:val="20"/>
              </w:rPr>
              <w:t>Hydrilla</w:t>
            </w:r>
            <w:r w:rsidR="00C60332">
              <w:rPr>
                <w:sz w:val="20"/>
                <w:szCs w:val="20"/>
              </w:rPr>
              <w:t>,Cabomba</w:t>
            </w:r>
            <w:proofErr w:type="spellEnd"/>
            <w:proofErr w:type="gramEnd"/>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DD73" w14:textId="746B83DF" w:rsidR="00782324" w:rsidRPr="00782324" w:rsidRDefault="00224427"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p>
        </w:tc>
      </w:tr>
      <w:tr w:rsidR="008C652F" w:rsidRPr="008C652F" w14:paraId="147AF95D"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7F828" w14:textId="77777777" w:rsidR="008C652F" w:rsidRPr="008C652F" w:rsidRDefault="008C652F" w:rsidP="00E532A5">
            <w:pPr>
              <w:widowControl/>
              <w:autoSpaceDE/>
              <w:autoSpaceDN/>
              <w:rPr>
                <w:b/>
                <w:bCs/>
                <w:sz w:val="20"/>
                <w:szCs w:val="20"/>
              </w:rPr>
            </w:pPr>
            <w:r w:rsidRPr="008C652F">
              <w:rPr>
                <w:b/>
                <w:bCs/>
                <w:sz w:val="20"/>
                <w:szCs w:val="20"/>
              </w:rPr>
              <w:t>Area Name</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7E295" w14:textId="77777777" w:rsidR="008C652F" w:rsidRPr="008C652F" w:rsidRDefault="008C652F" w:rsidP="00E532A5">
            <w:pPr>
              <w:widowControl/>
              <w:autoSpaceDE/>
              <w:autoSpaceDN/>
              <w:jc w:val="center"/>
              <w:rPr>
                <w:b/>
                <w:bCs/>
                <w:sz w:val="20"/>
                <w:szCs w:val="20"/>
              </w:rPr>
            </w:pPr>
            <w:r w:rsidRPr="008C652F">
              <w:rPr>
                <w:b/>
                <w:bCs/>
                <w:sz w:val="20"/>
                <w:szCs w:val="20"/>
              </w:rPr>
              <w:t>Acres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C55FA" w14:textId="77777777" w:rsidR="008C652F" w:rsidRPr="008C652F" w:rsidRDefault="008C652F" w:rsidP="00E532A5">
            <w:pPr>
              <w:widowControl/>
              <w:autoSpaceDE/>
              <w:autoSpaceDN/>
              <w:jc w:val="center"/>
              <w:rPr>
                <w:b/>
                <w:bCs/>
                <w:sz w:val="20"/>
                <w:szCs w:val="20"/>
              </w:rPr>
            </w:pPr>
            <w:r w:rsidRPr="008C652F">
              <w:rPr>
                <w:b/>
                <w:bCs/>
                <w:sz w:val="20"/>
                <w:szCs w:val="20"/>
              </w:rPr>
              <w:t>Map Plate</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B4E94" w14:textId="77777777" w:rsidR="008C652F" w:rsidRPr="008C652F" w:rsidRDefault="008C652F" w:rsidP="00E532A5">
            <w:pPr>
              <w:widowControl/>
              <w:autoSpaceDE/>
              <w:autoSpaceDN/>
              <w:rPr>
                <w:b/>
                <w:bCs/>
                <w:sz w:val="20"/>
                <w:szCs w:val="20"/>
              </w:rPr>
            </w:pPr>
            <w:r w:rsidRPr="008C652F">
              <w:rPr>
                <w:b/>
                <w:bCs/>
                <w:sz w:val="20"/>
                <w:szCs w:val="20"/>
              </w:rPr>
              <w:t>Target Plant</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28025" w14:textId="77777777" w:rsidR="008C652F" w:rsidRPr="008C652F" w:rsidRDefault="008C652F" w:rsidP="00E532A5">
            <w:pPr>
              <w:widowControl/>
              <w:autoSpaceDE/>
              <w:autoSpaceDN/>
              <w:rPr>
                <w:rFonts w:ascii="Arial" w:hAnsi="Arial" w:cs="Arial"/>
                <w:b/>
                <w:bCs/>
                <w:sz w:val="20"/>
                <w:szCs w:val="20"/>
              </w:rPr>
            </w:pPr>
            <w:r w:rsidRPr="008C652F">
              <w:rPr>
                <w:rFonts w:ascii="Arial" w:hAnsi="Arial" w:cs="Arial"/>
                <w:b/>
                <w:bCs/>
                <w:sz w:val="20"/>
                <w:szCs w:val="20"/>
              </w:rPr>
              <w:t>Comments</w:t>
            </w:r>
          </w:p>
        </w:tc>
      </w:tr>
      <w:tr w:rsidR="00782324" w:rsidRPr="00782324" w14:paraId="6869825E"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15442" w14:textId="77777777" w:rsidR="00782324" w:rsidRPr="008C652F" w:rsidRDefault="00782324" w:rsidP="00782324">
            <w:pPr>
              <w:widowControl/>
              <w:autoSpaceDE/>
              <w:autoSpaceDN/>
              <w:rPr>
                <w:sz w:val="20"/>
                <w:szCs w:val="20"/>
                <w:highlight w:val="yellow"/>
              </w:rPr>
            </w:pPr>
            <w:r w:rsidRPr="008C652F">
              <w:rPr>
                <w:sz w:val="20"/>
                <w:szCs w:val="20"/>
                <w:highlight w:val="yellow"/>
              </w:rPr>
              <w:t>FPD Lower Section 5</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A42B7" w14:textId="77777777" w:rsidR="00782324" w:rsidRPr="00782324" w:rsidRDefault="00782324" w:rsidP="00782324">
            <w:pPr>
              <w:widowControl/>
              <w:autoSpaceDE/>
              <w:autoSpaceDN/>
              <w:jc w:val="center"/>
              <w:rPr>
                <w:sz w:val="20"/>
                <w:szCs w:val="20"/>
              </w:rPr>
            </w:pPr>
            <w:r w:rsidRPr="00782324">
              <w:rPr>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E3F0C"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57DA8" w14:textId="61B2C82C" w:rsidR="00782324" w:rsidRPr="00782324" w:rsidRDefault="00782324" w:rsidP="00782324">
            <w:pPr>
              <w:widowControl/>
              <w:autoSpaceDE/>
              <w:autoSpaceDN/>
              <w:rPr>
                <w:sz w:val="20"/>
                <w:szCs w:val="20"/>
              </w:rPr>
            </w:pPr>
            <w:r w:rsidRPr="00782324">
              <w:rPr>
                <w:sz w:val="20"/>
                <w:szCs w:val="20"/>
              </w:rPr>
              <w:t>Hydrilla</w:t>
            </w:r>
            <w:r w:rsidR="00C60332">
              <w:rPr>
                <w:sz w:val="20"/>
                <w:szCs w:val="20"/>
              </w:rPr>
              <w:t xml:space="preserve">, </w:t>
            </w:r>
            <w:proofErr w:type="spellStart"/>
            <w:r w:rsidR="00C60332">
              <w:rPr>
                <w:sz w:val="20"/>
                <w:szCs w:val="20"/>
              </w:rPr>
              <w:t>Cabomba</w:t>
            </w:r>
            <w:proofErr w:type="spellEnd"/>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939C2" w14:textId="3AF8DE86" w:rsidR="00782324" w:rsidRPr="00782324" w:rsidRDefault="00224427"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p>
        </w:tc>
      </w:tr>
      <w:tr w:rsidR="00782324" w:rsidRPr="00782324" w14:paraId="5F3AAB29"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B4783" w14:textId="77777777" w:rsidR="00782324" w:rsidRPr="008C652F" w:rsidRDefault="00782324" w:rsidP="00782324">
            <w:pPr>
              <w:widowControl/>
              <w:autoSpaceDE/>
              <w:autoSpaceDN/>
              <w:rPr>
                <w:sz w:val="20"/>
                <w:szCs w:val="20"/>
                <w:highlight w:val="yellow"/>
              </w:rPr>
            </w:pPr>
            <w:r w:rsidRPr="008C652F">
              <w:rPr>
                <w:sz w:val="20"/>
                <w:szCs w:val="20"/>
                <w:highlight w:val="yellow"/>
              </w:rPr>
              <w:t>FPD Lower Section 6</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344A1" w14:textId="77777777" w:rsidR="00782324" w:rsidRPr="00782324" w:rsidRDefault="00782324" w:rsidP="00782324">
            <w:pPr>
              <w:widowControl/>
              <w:autoSpaceDE/>
              <w:autoSpaceDN/>
              <w:jc w:val="center"/>
              <w:rPr>
                <w:sz w:val="20"/>
                <w:szCs w:val="20"/>
              </w:rPr>
            </w:pPr>
            <w:r w:rsidRPr="00782324">
              <w:rPr>
                <w:sz w:val="20"/>
                <w:szCs w:val="20"/>
              </w:rPr>
              <w:t>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CBEBC"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E21DD" w14:textId="31F80B19" w:rsidR="00782324" w:rsidRPr="00782324" w:rsidRDefault="00782324" w:rsidP="00782324">
            <w:pPr>
              <w:widowControl/>
              <w:autoSpaceDE/>
              <w:autoSpaceDN/>
              <w:rPr>
                <w:sz w:val="20"/>
                <w:szCs w:val="20"/>
              </w:rPr>
            </w:pPr>
            <w:r w:rsidRPr="00782324">
              <w:rPr>
                <w:sz w:val="20"/>
                <w:szCs w:val="20"/>
              </w:rPr>
              <w:t>Hydrilla</w:t>
            </w:r>
            <w:r w:rsidR="00C60332">
              <w:rPr>
                <w:sz w:val="20"/>
                <w:szCs w:val="20"/>
              </w:rPr>
              <w:t xml:space="preserve">, </w:t>
            </w:r>
            <w:proofErr w:type="spellStart"/>
            <w:r w:rsidR="00C60332">
              <w:rPr>
                <w:sz w:val="20"/>
                <w:szCs w:val="20"/>
              </w:rPr>
              <w:t>Cabomba</w:t>
            </w:r>
            <w:proofErr w:type="spellEnd"/>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2DFA5" w14:textId="68EE0524"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p>
        </w:tc>
      </w:tr>
      <w:tr w:rsidR="00782324" w:rsidRPr="00782324" w14:paraId="45AF1896"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52539" w14:textId="77777777" w:rsidR="00782324" w:rsidRPr="008C652F" w:rsidRDefault="00782324" w:rsidP="00782324">
            <w:pPr>
              <w:widowControl/>
              <w:autoSpaceDE/>
              <w:autoSpaceDN/>
              <w:rPr>
                <w:sz w:val="20"/>
                <w:szCs w:val="20"/>
                <w:highlight w:val="yellow"/>
              </w:rPr>
            </w:pPr>
            <w:r w:rsidRPr="008C652F">
              <w:rPr>
                <w:sz w:val="20"/>
                <w:szCs w:val="20"/>
                <w:highlight w:val="yellow"/>
              </w:rPr>
              <w:t>FPD Upper Section 1</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1FA09" w14:textId="77777777" w:rsidR="00782324" w:rsidRPr="00782324" w:rsidRDefault="00782324" w:rsidP="00782324">
            <w:pPr>
              <w:widowControl/>
              <w:autoSpaceDE/>
              <w:autoSpaceDN/>
              <w:jc w:val="center"/>
              <w:rPr>
                <w:sz w:val="20"/>
                <w:szCs w:val="20"/>
              </w:rPr>
            </w:pPr>
            <w:r w:rsidRPr="00782324">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20E8E" w14:textId="77777777" w:rsidR="00782324" w:rsidRPr="00782324" w:rsidRDefault="00782324" w:rsidP="00782324">
            <w:pPr>
              <w:widowControl/>
              <w:autoSpaceDE/>
              <w:autoSpaceDN/>
              <w:jc w:val="center"/>
              <w:rPr>
                <w:sz w:val="20"/>
                <w:szCs w:val="20"/>
              </w:rPr>
            </w:pPr>
            <w:r w:rsidRPr="00782324">
              <w:rPr>
                <w:sz w:val="20"/>
                <w:szCs w:val="20"/>
              </w:rPr>
              <w:t>30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5049F" w14:textId="2E0139B0" w:rsidR="00782324" w:rsidRPr="00782324" w:rsidRDefault="00782324" w:rsidP="00782324">
            <w:pPr>
              <w:widowControl/>
              <w:autoSpaceDE/>
              <w:autoSpaceDN/>
              <w:rPr>
                <w:sz w:val="20"/>
                <w:szCs w:val="20"/>
              </w:rPr>
            </w:pPr>
            <w:r w:rsidRPr="00782324">
              <w:rPr>
                <w:sz w:val="20"/>
                <w:szCs w:val="20"/>
              </w:rPr>
              <w:t xml:space="preserve">Hydrilla, </w:t>
            </w:r>
            <w:proofErr w:type="spellStart"/>
            <w:r w:rsidRPr="00782324">
              <w:rPr>
                <w:sz w:val="20"/>
                <w:szCs w:val="20"/>
              </w:rPr>
              <w:t>Limnophila</w:t>
            </w:r>
            <w:proofErr w:type="spellEnd"/>
            <w:r w:rsidRPr="00782324">
              <w:rPr>
                <w:sz w:val="20"/>
                <w:szCs w:val="20"/>
              </w:rPr>
              <w:t>, milfoil</w:t>
            </w:r>
            <w:r w:rsidR="00C60332">
              <w:rPr>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F39F4" w14:textId="220B6A68"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r w:rsidRPr="00782324">
              <w:rPr>
                <w:rFonts w:ascii="Arial" w:hAnsi="Arial" w:cs="Arial"/>
                <w:sz w:val="20"/>
                <w:szCs w:val="20"/>
              </w:rPr>
              <w:t>, boat ramp</w:t>
            </w:r>
          </w:p>
        </w:tc>
      </w:tr>
      <w:tr w:rsidR="00782324" w:rsidRPr="00782324" w14:paraId="66F2FD0C"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F0F40" w14:textId="77777777" w:rsidR="00782324" w:rsidRPr="008C652F" w:rsidRDefault="00782324" w:rsidP="00782324">
            <w:pPr>
              <w:widowControl/>
              <w:autoSpaceDE/>
              <w:autoSpaceDN/>
              <w:rPr>
                <w:sz w:val="20"/>
                <w:szCs w:val="20"/>
                <w:highlight w:val="yellow"/>
              </w:rPr>
            </w:pPr>
            <w:r w:rsidRPr="008C652F">
              <w:rPr>
                <w:sz w:val="20"/>
                <w:szCs w:val="20"/>
                <w:highlight w:val="yellow"/>
              </w:rPr>
              <w:t>FPD Upper Section 2</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90582" w14:textId="77777777" w:rsidR="00782324" w:rsidRPr="00782324" w:rsidRDefault="00782324" w:rsidP="00782324">
            <w:pPr>
              <w:widowControl/>
              <w:autoSpaceDE/>
              <w:autoSpaceDN/>
              <w:jc w:val="center"/>
              <w:rPr>
                <w:sz w:val="20"/>
                <w:szCs w:val="20"/>
              </w:rPr>
            </w:pPr>
            <w:r w:rsidRPr="00782324">
              <w:rPr>
                <w:sz w:val="20"/>
                <w:szCs w:val="20"/>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51E5A" w14:textId="77777777" w:rsidR="00782324" w:rsidRPr="00782324" w:rsidRDefault="00782324" w:rsidP="00782324">
            <w:pPr>
              <w:widowControl/>
              <w:autoSpaceDE/>
              <w:autoSpaceDN/>
              <w:jc w:val="center"/>
              <w:rPr>
                <w:sz w:val="20"/>
                <w:szCs w:val="20"/>
              </w:rPr>
            </w:pPr>
            <w:r w:rsidRPr="00782324">
              <w:rPr>
                <w:sz w:val="20"/>
                <w:szCs w:val="20"/>
              </w:rPr>
              <w:t>21,30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A192B" w14:textId="1993E7F2" w:rsidR="00782324" w:rsidRPr="00782324" w:rsidRDefault="00782324" w:rsidP="00782324">
            <w:pPr>
              <w:widowControl/>
              <w:autoSpaceDE/>
              <w:autoSpaceDN/>
              <w:rPr>
                <w:sz w:val="20"/>
                <w:szCs w:val="20"/>
              </w:rPr>
            </w:pPr>
            <w:r w:rsidRPr="00782324">
              <w:rPr>
                <w:sz w:val="20"/>
                <w:szCs w:val="20"/>
              </w:rPr>
              <w:t xml:space="preserve">Hydrilla, </w:t>
            </w:r>
            <w:proofErr w:type="spellStart"/>
            <w:r w:rsidRPr="00782324">
              <w:rPr>
                <w:sz w:val="20"/>
                <w:szCs w:val="20"/>
              </w:rPr>
              <w:t>Limnophila</w:t>
            </w:r>
            <w:proofErr w:type="spellEnd"/>
            <w:r w:rsidRPr="00782324">
              <w:rPr>
                <w:sz w:val="20"/>
                <w:szCs w:val="20"/>
              </w:rPr>
              <w:t>, milfoil</w:t>
            </w:r>
            <w:r w:rsidR="00C60332">
              <w:rPr>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4627C" w14:textId="68F7CBC7"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r w:rsidRPr="00782324">
              <w:rPr>
                <w:rFonts w:ascii="Arial" w:hAnsi="Arial" w:cs="Arial"/>
                <w:sz w:val="20"/>
                <w:szCs w:val="20"/>
              </w:rPr>
              <w:t>, boat ramp</w:t>
            </w:r>
          </w:p>
        </w:tc>
      </w:tr>
      <w:tr w:rsidR="00782324" w:rsidRPr="00782324" w14:paraId="3BE7BE03"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29293" w14:textId="77777777" w:rsidR="00782324" w:rsidRPr="00782324" w:rsidRDefault="00782324" w:rsidP="00782324">
            <w:pPr>
              <w:widowControl/>
              <w:autoSpaceDE/>
              <w:autoSpaceDN/>
              <w:rPr>
                <w:sz w:val="20"/>
                <w:szCs w:val="20"/>
              </w:rPr>
            </w:pPr>
            <w:r w:rsidRPr="00782324">
              <w:rPr>
                <w:sz w:val="20"/>
                <w:szCs w:val="20"/>
              </w:rPr>
              <w:t>Frog Pond Channel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DC362" w14:textId="77777777" w:rsidR="00782324" w:rsidRPr="00782324" w:rsidRDefault="00782324" w:rsidP="00782324">
            <w:pPr>
              <w:widowControl/>
              <w:autoSpaceDE/>
              <w:autoSpaceDN/>
              <w:jc w:val="center"/>
              <w:rPr>
                <w:sz w:val="20"/>
                <w:szCs w:val="20"/>
              </w:rPr>
            </w:pPr>
            <w:r w:rsidRPr="00782324">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D4000"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CF8B9" w14:textId="57E1580D" w:rsidR="00782324" w:rsidRPr="00782324" w:rsidRDefault="00782324" w:rsidP="00782324">
            <w:pPr>
              <w:widowControl/>
              <w:autoSpaceDE/>
              <w:autoSpaceDN/>
              <w:rPr>
                <w:sz w:val="20"/>
                <w:szCs w:val="20"/>
              </w:rPr>
            </w:pPr>
            <w:proofErr w:type="spellStart"/>
            <w:r w:rsidRPr="00782324">
              <w:rPr>
                <w:sz w:val="20"/>
                <w:szCs w:val="20"/>
              </w:rPr>
              <w:t>Limnophila</w:t>
            </w:r>
            <w:proofErr w:type="spellEnd"/>
            <w:r w:rsidR="00C60332">
              <w:rPr>
                <w:sz w:val="20"/>
                <w:szCs w:val="20"/>
              </w:rPr>
              <w:t>, hydrilla,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97F1" w14:textId="2586C3F7"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r w:rsidRPr="00782324">
              <w:rPr>
                <w:rFonts w:ascii="Arial" w:hAnsi="Arial" w:cs="Arial"/>
                <w:sz w:val="20"/>
                <w:szCs w:val="20"/>
              </w:rPr>
              <w:t>, boat ramp</w:t>
            </w:r>
          </w:p>
        </w:tc>
      </w:tr>
      <w:tr w:rsidR="00782324" w:rsidRPr="00782324" w14:paraId="184FAA00"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13B2D" w14:textId="77777777" w:rsidR="00782324" w:rsidRPr="00782324" w:rsidRDefault="00782324" w:rsidP="00782324">
            <w:pPr>
              <w:widowControl/>
              <w:autoSpaceDE/>
              <w:autoSpaceDN/>
              <w:rPr>
                <w:sz w:val="20"/>
                <w:szCs w:val="20"/>
              </w:rPr>
            </w:pPr>
            <w:r w:rsidRPr="008C652F">
              <w:rPr>
                <w:sz w:val="20"/>
                <w:szCs w:val="20"/>
                <w:highlight w:val="yellow"/>
              </w:rPr>
              <w:t>Goat Island</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80F21" w14:textId="77777777" w:rsidR="00782324" w:rsidRPr="00782324" w:rsidRDefault="00782324" w:rsidP="00782324">
            <w:pPr>
              <w:widowControl/>
              <w:autoSpaceDE/>
              <w:autoSpaceDN/>
              <w:jc w:val="center"/>
              <w:rPr>
                <w:sz w:val="20"/>
                <w:szCs w:val="20"/>
              </w:rPr>
            </w:pPr>
            <w:r w:rsidRPr="00782324">
              <w:rPr>
                <w:sz w:val="20"/>
                <w:szCs w:val="20"/>
              </w:rPr>
              <w:t>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94067" w14:textId="77777777" w:rsidR="00782324" w:rsidRPr="00782324" w:rsidRDefault="00782324" w:rsidP="00782324">
            <w:pPr>
              <w:widowControl/>
              <w:autoSpaceDE/>
              <w:autoSpaceDN/>
              <w:jc w:val="center"/>
              <w:rPr>
                <w:sz w:val="20"/>
                <w:szCs w:val="20"/>
              </w:rPr>
            </w:pPr>
            <w:r w:rsidRPr="00782324">
              <w:rPr>
                <w:sz w:val="20"/>
                <w:szCs w:val="20"/>
              </w:rPr>
              <w:t>23</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879F9" w14:textId="77777777" w:rsidR="00782324" w:rsidRPr="00782324" w:rsidRDefault="00782324" w:rsidP="00782324">
            <w:pPr>
              <w:widowControl/>
              <w:autoSpaceDE/>
              <w:autoSpaceDN/>
              <w:rPr>
                <w:sz w:val="20"/>
                <w:szCs w:val="20"/>
              </w:rPr>
            </w:pPr>
            <w:r w:rsidRPr="00782324">
              <w:rPr>
                <w:sz w:val="20"/>
                <w:szCs w:val="20"/>
              </w:rPr>
              <w:t>Hydrilla, primrose, cutgrass,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C1509" w14:textId="273D2CD9" w:rsidR="00782324" w:rsidRPr="00782324" w:rsidRDefault="00280C38" w:rsidP="00782324">
            <w:pPr>
              <w:widowControl/>
              <w:autoSpaceDE/>
              <w:autoSpaceDN/>
              <w:rPr>
                <w:sz w:val="20"/>
                <w:szCs w:val="20"/>
              </w:rPr>
            </w:pPr>
            <w:r>
              <w:rPr>
                <w:sz w:val="20"/>
                <w:szCs w:val="20"/>
              </w:rPr>
              <w:t>Access</w:t>
            </w:r>
          </w:p>
        </w:tc>
      </w:tr>
      <w:tr w:rsidR="00782324" w:rsidRPr="00782324" w14:paraId="36F3A82D"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9086" w14:textId="77777777" w:rsidR="00782324" w:rsidRPr="00782324" w:rsidRDefault="00782324" w:rsidP="00782324">
            <w:pPr>
              <w:widowControl/>
              <w:autoSpaceDE/>
              <w:autoSpaceDN/>
              <w:rPr>
                <w:sz w:val="20"/>
                <w:szCs w:val="20"/>
              </w:rPr>
            </w:pPr>
            <w:r w:rsidRPr="008C652F">
              <w:rPr>
                <w:sz w:val="20"/>
                <w:szCs w:val="20"/>
                <w:highlight w:val="yellow"/>
              </w:rPr>
              <w:t>Hickory Pond</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A4C4F" w14:textId="77777777" w:rsidR="00782324" w:rsidRPr="00782324" w:rsidRDefault="00782324" w:rsidP="00782324">
            <w:pPr>
              <w:widowControl/>
              <w:autoSpaceDE/>
              <w:autoSpaceDN/>
              <w:jc w:val="center"/>
              <w:rPr>
                <w:sz w:val="20"/>
                <w:szCs w:val="20"/>
              </w:rPr>
            </w:pPr>
            <w:r w:rsidRPr="00782324">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E2E32"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EF02F" w14:textId="77777777" w:rsidR="00782324" w:rsidRPr="00782324" w:rsidRDefault="00782324" w:rsidP="00782324">
            <w:pPr>
              <w:widowControl/>
              <w:autoSpaceDE/>
              <w:autoSpaceDN/>
              <w:rPr>
                <w:sz w:val="20"/>
                <w:szCs w:val="20"/>
              </w:rPr>
            </w:pPr>
            <w:proofErr w:type="spellStart"/>
            <w:r w:rsidRPr="00782324">
              <w:rPr>
                <w:sz w:val="20"/>
                <w:szCs w:val="20"/>
              </w:rPr>
              <w:t>Limnophila</w:t>
            </w:r>
            <w:proofErr w:type="spellEnd"/>
            <w:r w:rsidRPr="00782324">
              <w:rPr>
                <w:sz w:val="20"/>
                <w:szCs w:val="20"/>
              </w:rPr>
              <w:t>, pondweed, Bacopa</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10181" w14:textId="64161E8C" w:rsidR="00782324" w:rsidRPr="00782324" w:rsidRDefault="00782324" w:rsidP="00782324">
            <w:pPr>
              <w:widowControl/>
              <w:autoSpaceDE/>
              <w:autoSpaceDN/>
              <w:rPr>
                <w:sz w:val="20"/>
                <w:szCs w:val="20"/>
              </w:rPr>
            </w:pPr>
            <w:r w:rsidRPr="00782324">
              <w:rPr>
                <w:sz w:val="20"/>
                <w:szCs w:val="20"/>
              </w:rPr>
              <w:t xml:space="preserve">Recreation, </w:t>
            </w:r>
            <w:r w:rsidR="00280C38">
              <w:rPr>
                <w:sz w:val="20"/>
                <w:szCs w:val="20"/>
              </w:rPr>
              <w:t>access</w:t>
            </w:r>
          </w:p>
        </w:tc>
      </w:tr>
      <w:tr w:rsidR="00782324" w:rsidRPr="00782324" w14:paraId="226F2785"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798EB" w14:textId="77777777" w:rsidR="00782324" w:rsidRPr="00782324" w:rsidRDefault="00782324" w:rsidP="00782324">
            <w:pPr>
              <w:widowControl/>
              <w:autoSpaceDE/>
              <w:autoSpaceDN/>
              <w:rPr>
                <w:sz w:val="20"/>
                <w:szCs w:val="20"/>
              </w:rPr>
            </w:pPr>
            <w:r w:rsidRPr="008C652F">
              <w:rPr>
                <w:sz w:val="20"/>
                <w:szCs w:val="20"/>
                <w:highlight w:val="yellow"/>
              </w:rPr>
              <w:t>Hickory Pond Barrier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24FA8" w14:textId="77777777" w:rsidR="00782324" w:rsidRPr="00782324" w:rsidRDefault="00782324" w:rsidP="00782324">
            <w:pPr>
              <w:widowControl/>
              <w:autoSpaceDE/>
              <w:autoSpaceDN/>
              <w:jc w:val="center"/>
              <w:rPr>
                <w:sz w:val="20"/>
                <w:szCs w:val="20"/>
              </w:rPr>
            </w:pPr>
            <w:r w:rsidRPr="00782324">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6A32B" w14:textId="77777777" w:rsidR="00782324" w:rsidRPr="00782324" w:rsidRDefault="00782324" w:rsidP="00782324">
            <w:pPr>
              <w:widowControl/>
              <w:autoSpaceDE/>
              <w:autoSpaceDN/>
              <w:jc w:val="center"/>
              <w:rPr>
                <w:sz w:val="20"/>
                <w:szCs w:val="20"/>
              </w:rPr>
            </w:pPr>
            <w:r w:rsidRPr="00782324">
              <w:rPr>
                <w:sz w:val="20"/>
                <w:szCs w:val="20"/>
              </w:rPr>
              <w:t>22</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E78E0" w14:textId="77777777" w:rsidR="00782324" w:rsidRPr="00782324" w:rsidRDefault="00782324" w:rsidP="00782324">
            <w:pPr>
              <w:widowControl/>
              <w:autoSpaceDE/>
              <w:autoSpaceDN/>
              <w:rPr>
                <w:sz w:val="20"/>
                <w:szCs w:val="20"/>
              </w:rPr>
            </w:pPr>
            <w:r w:rsidRPr="00782324">
              <w:rPr>
                <w:sz w:val="20"/>
                <w:szCs w:val="20"/>
              </w:rPr>
              <w:t>Hydrilla</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FCB18" w14:textId="77777777" w:rsidR="00782324" w:rsidRPr="00782324" w:rsidRDefault="00782324" w:rsidP="00782324">
            <w:pPr>
              <w:widowControl/>
              <w:autoSpaceDE/>
              <w:autoSpaceDN/>
              <w:rPr>
                <w:sz w:val="20"/>
                <w:szCs w:val="20"/>
              </w:rPr>
            </w:pPr>
            <w:r w:rsidRPr="00782324">
              <w:rPr>
                <w:sz w:val="20"/>
                <w:szCs w:val="20"/>
              </w:rPr>
              <w:t>Operations, electric barrier</w:t>
            </w:r>
          </w:p>
        </w:tc>
      </w:tr>
      <w:tr w:rsidR="00782324" w:rsidRPr="00782324" w14:paraId="6C7F7732"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BE96B" w14:textId="77777777" w:rsidR="00782324" w:rsidRPr="00782324" w:rsidRDefault="00782324" w:rsidP="00782324">
            <w:pPr>
              <w:widowControl/>
              <w:autoSpaceDE/>
              <w:autoSpaceDN/>
              <w:rPr>
                <w:sz w:val="20"/>
                <w:szCs w:val="20"/>
              </w:rPr>
            </w:pPr>
            <w:r w:rsidRPr="00782324">
              <w:rPr>
                <w:sz w:val="20"/>
                <w:szCs w:val="20"/>
              </w:rPr>
              <w:t>Holly Isles Canal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66805" w14:textId="77777777" w:rsidR="00782324" w:rsidRPr="00782324" w:rsidRDefault="00782324" w:rsidP="00782324">
            <w:pPr>
              <w:widowControl/>
              <w:autoSpaceDE/>
              <w:autoSpaceDN/>
              <w:jc w:val="center"/>
              <w:rPr>
                <w:sz w:val="20"/>
                <w:szCs w:val="20"/>
              </w:rPr>
            </w:pPr>
            <w:r w:rsidRPr="00782324">
              <w:rPr>
                <w:sz w:val="20"/>
                <w:szCs w:val="20"/>
              </w:rPr>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1397F"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78105" w14:textId="77777777" w:rsidR="00782324" w:rsidRPr="00782324" w:rsidRDefault="00782324" w:rsidP="00782324">
            <w:pPr>
              <w:widowControl/>
              <w:autoSpaceDE/>
              <w:autoSpaceDN/>
              <w:rPr>
                <w:sz w:val="20"/>
                <w:szCs w:val="20"/>
              </w:rPr>
            </w:pPr>
            <w:proofErr w:type="spellStart"/>
            <w:r w:rsidRPr="00782324">
              <w:rPr>
                <w:sz w:val="20"/>
                <w:szCs w:val="20"/>
              </w:rPr>
              <w:t>Limnophila</w:t>
            </w:r>
            <w:proofErr w:type="spellEnd"/>
            <w:r w:rsidRPr="00782324">
              <w:rPr>
                <w:sz w:val="20"/>
                <w:szCs w:val="20"/>
              </w:rPr>
              <w:t>, milfoil</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D8C62" w14:textId="5594F376" w:rsidR="00782324" w:rsidRPr="00782324" w:rsidRDefault="00280C38" w:rsidP="00782324">
            <w:pPr>
              <w:widowControl/>
              <w:autoSpaceDE/>
              <w:autoSpaceDN/>
              <w:rPr>
                <w:sz w:val="20"/>
                <w:szCs w:val="20"/>
              </w:rPr>
            </w:pPr>
            <w:r>
              <w:rPr>
                <w:sz w:val="20"/>
                <w:szCs w:val="20"/>
              </w:rPr>
              <w:t>Access</w:t>
            </w:r>
          </w:p>
        </w:tc>
      </w:tr>
      <w:tr w:rsidR="00782324" w:rsidRPr="00782324" w14:paraId="028D8C34"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B312" w14:textId="77777777" w:rsidR="00782324" w:rsidRPr="00782324" w:rsidRDefault="00782324" w:rsidP="00782324">
            <w:pPr>
              <w:widowControl/>
              <w:autoSpaceDE/>
              <w:autoSpaceDN/>
              <w:rPr>
                <w:sz w:val="20"/>
                <w:szCs w:val="20"/>
              </w:rPr>
            </w:pPr>
            <w:r w:rsidRPr="008C652F">
              <w:rPr>
                <w:sz w:val="20"/>
                <w:szCs w:val="20"/>
                <w:highlight w:val="yellow"/>
              </w:rPr>
              <w:t>Holly Isles Bridge</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EA7C3" w14:textId="77777777" w:rsidR="00782324" w:rsidRPr="00782324" w:rsidRDefault="00782324" w:rsidP="00782324">
            <w:pPr>
              <w:widowControl/>
              <w:autoSpaceDE/>
              <w:autoSpaceDN/>
              <w:jc w:val="center"/>
              <w:rPr>
                <w:sz w:val="20"/>
                <w:szCs w:val="20"/>
              </w:rPr>
            </w:pPr>
            <w:r w:rsidRPr="00782324">
              <w:rPr>
                <w:sz w:val="20"/>
                <w:szCs w:val="20"/>
              </w:rPr>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69ECE"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7432B" w14:textId="77777777" w:rsidR="00782324" w:rsidRPr="00782324" w:rsidRDefault="00782324" w:rsidP="00782324">
            <w:pPr>
              <w:widowControl/>
              <w:autoSpaceDE/>
              <w:autoSpaceDN/>
              <w:rPr>
                <w:sz w:val="20"/>
                <w:szCs w:val="20"/>
              </w:rPr>
            </w:pPr>
            <w:proofErr w:type="spellStart"/>
            <w:r w:rsidRPr="00782324">
              <w:rPr>
                <w:sz w:val="20"/>
                <w:szCs w:val="20"/>
              </w:rPr>
              <w:t>Limnophila</w:t>
            </w:r>
            <w:proofErr w:type="spellEnd"/>
            <w:r w:rsidRPr="00782324">
              <w:rPr>
                <w:sz w:val="20"/>
                <w:szCs w:val="20"/>
              </w:rPr>
              <w:t>, pondweed</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885AF" w14:textId="4AF3CE17"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r w:rsidRPr="00782324">
              <w:rPr>
                <w:rFonts w:ascii="Arial" w:hAnsi="Arial" w:cs="Arial"/>
                <w:sz w:val="20"/>
                <w:szCs w:val="20"/>
              </w:rPr>
              <w:t>, boat ramp</w:t>
            </w:r>
          </w:p>
        </w:tc>
      </w:tr>
      <w:tr w:rsidR="00782324" w:rsidRPr="00782324" w14:paraId="246E1EBA"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863A9" w14:textId="77777777" w:rsidR="00782324" w:rsidRPr="00782324" w:rsidRDefault="00782324" w:rsidP="00782324">
            <w:pPr>
              <w:widowControl/>
              <w:autoSpaceDE/>
              <w:autoSpaceDN/>
              <w:rPr>
                <w:sz w:val="20"/>
                <w:szCs w:val="20"/>
              </w:rPr>
            </w:pPr>
            <w:r w:rsidRPr="00782324">
              <w:rPr>
                <w:sz w:val="20"/>
                <w:szCs w:val="20"/>
              </w:rPr>
              <w:t>Howells Ramp</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409C9" w14:textId="77777777" w:rsidR="00782324" w:rsidRPr="00782324" w:rsidRDefault="00782324" w:rsidP="00782324">
            <w:pPr>
              <w:widowControl/>
              <w:autoSpaceDE/>
              <w:autoSpaceDN/>
              <w:jc w:val="center"/>
              <w:rPr>
                <w:sz w:val="20"/>
                <w:szCs w:val="20"/>
              </w:rPr>
            </w:pPr>
            <w:r w:rsidRPr="00782324">
              <w:rPr>
                <w:sz w:val="20"/>
                <w:szCs w:val="20"/>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8481D" w14:textId="77777777" w:rsidR="00782324" w:rsidRPr="00782324" w:rsidRDefault="00782324" w:rsidP="00782324">
            <w:pPr>
              <w:widowControl/>
              <w:autoSpaceDE/>
              <w:autoSpaceDN/>
              <w:jc w:val="center"/>
              <w:rPr>
                <w:sz w:val="20"/>
                <w:szCs w:val="20"/>
              </w:rPr>
            </w:pPr>
            <w:r w:rsidRPr="00782324">
              <w:rPr>
                <w:sz w:val="20"/>
                <w:szCs w:val="20"/>
              </w:rPr>
              <w:t>11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36504" w14:textId="3B304F44" w:rsidR="00782324" w:rsidRPr="00782324" w:rsidRDefault="00782324" w:rsidP="00782324">
            <w:pPr>
              <w:widowControl/>
              <w:autoSpaceDE/>
              <w:autoSpaceDN/>
              <w:rPr>
                <w:sz w:val="20"/>
                <w:szCs w:val="20"/>
              </w:rPr>
            </w:pPr>
            <w:r w:rsidRPr="00782324">
              <w:rPr>
                <w:sz w:val="20"/>
                <w:szCs w:val="20"/>
              </w:rPr>
              <w:t>Hydrilla</w:t>
            </w:r>
            <w:r w:rsidR="00C60332">
              <w:rPr>
                <w:sz w:val="20"/>
                <w:szCs w:val="20"/>
              </w:rPr>
              <w:t>, cutgrass, phragmites</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7142F" w14:textId="77777777" w:rsidR="00782324" w:rsidRPr="00782324" w:rsidRDefault="00782324" w:rsidP="00782324">
            <w:pPr>
              <w:widowControl/>
              <w:autoSpaceDE/>
              <w:autoSpaceDN/>
              <w:rPr>
                <w:sz w:val="20"/>
                <w:szCs w:val="20"/>
              </w:rPr>
            </w:pPr>
            <w:r w:rsidRPr="00782324">
              <w:rPr>
                <w:sz w:val="20"/>
                <w:szCs w:val="20"/>
              </w:rPr>
              <w:t>Boat ramp</w:t>
            </w:r>
          </w:p>
        </w:tc>
      </w:tr>
      <w:tr w:rsidR="00782324" w:rsidRPr="00782324" w14:paraId="125F1218"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D7C45" w14:textId="77777777" w:rsidR="00782324" w:rsidRPr="00782324" w:rsidRDefault="00782324" w:rsidP="00782324">
            <w:pPr>
              <w:widowControl/>
              <w:autoSpaceDE/>
              <w:autoSpaceDN/>
              <w:rPr>
                <w:sz w:val="20"/>
                <w:szCs w:val="20"/>
              </w:rPr>
            </w:pPr>
            <w:r w:rsidRPr="008C652F">
              <w:rPr>
                <w:sz w:val="20"/>
                <w:szCs w:val="20"/>
                <w:highlight w:val="yellow"/>
              </w:rPr>
              <w:t>Kelly’s Slough</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52D78" w14:textId="77777777" w:rsidR="00782324" w:rsidRPr="00782324" w:rsidRDefault="00782324" w:rsidP="00782324">
            <w:pPr>
              <w:widowControl/>
              <w:autoSpaceDE/>
              <w:autoSpaceDN/>
              <w:jc w:val="center"/>
              <w:rPr>
                <w:sz w:val="20"/>
                <w:szCs w:val="20"/>
              </w:rPr>
            </w:pPr>
            <w:r w:rsidRPr="00782324">
              <w:rPr>
                <w:sz w:val="20"/>
                <w:szCs w:val="20"/>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E3C99" w14:textId="77777777" w:rsidR="00782324" w:rsidRPr="00782324" w:rsidRDefault="00782324" w:rsidP="00782324">
            <w:pPr>
              <w:widowControl/>
              <w:autoSpaceDE/>
              <w:autoSpaceDN/>
              <w:jc w:val="center"/>
              <w:rPr>
                <w:sz w:val="20"/>
                <w:szCs w:val="20"/>
              </w:rPr>
            </w:pPr>
            <w:r w:rsidRPr="00782324">
              <w:rPr>
                <w:sz w:val="20"/>
                <w:szCs w:val="20"/>
              </w:rPr>
              <w:t>23</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7718E" w14:textId="77777777" w:rsidR="00782324" w:rsidRPr="00782324" w:rsidRDefault="00782324" w:rsidP="00782324">
            <w:pPr>
              <w:widowControl/>
              <w:autoSpaceDE/>
              <w:autoSpaceDN/>
              <w:rPr>
                <w:sz w:val="20"/>
                <w:szCs w:val="20"/>
              </w:rPr>
            </w:pPr>
            <w:proofErr w:type="spellStart"/>
            <w:r w:rsidRPr="00782324">
              <w:rPr>
                <w:sz w:val="20"/>
                <w:szCs w:val="20"/>
              </w:rPr>
              <w:t>Cabomba</w:t>
            </w:r>
            <w:proofErr w:type="spellEnd"/>
            <w:r w:rsidRPr="00782324">
              <w:rPr>
                <w:sz w:val="20"/>
                <w:szCs w:val="20"/>
              </w:rPr>
              <w:t>, hydrilla, cutgrass,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C225D" w14:textId="3316E381" w:rsidR="00782324" w:rsidRPr="00782324" w:rsidRDefault="00280C38" w:rsidP="00782324">
            <w:pPr>
              <w:widowControl/>
              <w:autoSpaceDE/>
              <w:autoSpaceDN/>
              <w:rPr>
                <w:sz w:val="20"/>
                <w:szCs w:val="20"/>
              </w:rPr>
            </w:pPr>
            <w:r>
              <w:rPr>
                <w:sz w:val="20"/>
                <w:szCs w:val="20"/>
              </w:rPr>
              <w:t>Access</w:t>
            </w:r>
          </w:p>
        </w:tc>
      </w:tr>
      <w:tr w:rsidR="00782324" w:rsidRPr="00782324" w14:paraId="4537DEBA"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5E10F" w14:textId="77777777" w:rsidR="00782324" w:rsidRPr="00782324" w:rsidRDefault="00782324" w:rsidP="00782324">
            <w:pPr>
              <w:widowControl/>
              <w:autoSpaceDE/>
              <w:autoSpaceDN/>
              <w:rPr>
                <w:sz w:val="20"/>
                <w:szCs w:val="20"/>
              </w:rPr>
            </w:pPr>
            <w:r w:rsidRPr="008C652F">
              <w:rPr>
                <w:sz w:val="20"/>
                <w:szCs w:val="20"/>
                <w:highlight w:val="yellow"/>
              </w:rPr>
              <w:t>Lewis Pond</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7DB15" w14:textId="77777777" w:rsidR="00782324" w:rsidRPr="00782324" w:rsidRDefault="00782324" w:rsidP="00782324">
            <w:pPr>
              <w:widowControl/>
              <w:autoSpaceDE/>
              <w:autoSpaceDN/>
              <w:jc w:val="center"/>
              <w:rPr>
                <w:sz w:val="20"/>
                <w:szCs w:val="20"/>
              </w:rPr>
            </w:pPr>
            <w:r w:rsidRPr="00782324">
              <w:rPr>
                <w:sz w:val="20"/>
                <w:szCs w:val="20"/>
              </w:rPr>
              <w:t>275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C9E47" w14:textId="77777777" w:rsidR="00782324" w:rsidRPr="00782324" w:rsidRDefault="00782324" w:rsidP="00782324">
            <w:pPr>
              <w:widowControl/>
              <w:autoSpaceDE/>
              <w:autoSpaceDN/>
              <w:jc w:val="center"/>
              <w:rPr>
                <w:sz w:val="20"/>
                <w:szCs w:val="20"/>
              </w:rPr>
            </w:pPr>
            <w:r w:rsidRPr="00782324">
              <w:rPr>
                <w:sz w:val="20"/>
                <w:szCs w:val="20"/>
              </w:rPr>
              <w:t>30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0E7FB" w14:textId="77777777" w:rsidR="00782324" w:rsidRPr="00782324" w:rsidRDefault="00782324" w:rsidP="00782324">
            <w:pPr>
              <w:widowControl/>
              <w:autoSpaceDE/>
              <w:autoSpaceDN/>
              <w:rPr>
                <w:sz w:val="20"/>
                <w:szCs w:val="20"/>
              </w:rPr>
            </w:pPr>
            <w:proofErr w:type="spellStart"/>
            <w:r w:rsidRPr="00782324">
              <w:rPr>
                <w:sz w:val="20"/>
                <w:szCs w:val="20"/>
              </w:rPr>
              <w:t>Limnophila</w:t>
            </w:r>
            <w:proofErr w:type="spellEnd"/>
            <w:r w:rsidRPr="00782324">
              <w:rPr>
                <w:sz w:val="20"/>
                <w:szCs w:val="20"/>
              </w:rPr>
              <w:t>, hydrilla, cutgrass, Cuban bulrush, milfoil</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04805" w14:textId="151240B5"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p>
        </w:tc>
      </w:tr>
      <w:tr w:rsidR="00782324" w:rsidRPr="00782324" w14:paraId="04887A5D"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7FE5A" w14:textId="77777777" w:rsidR="00782324" w:rsidRPr="00782324" w:rsidRDefault="00782324" w:rsidP="00782324">
            <w:pPr>
              <w:widowControl/>
              <w:autoSpaceDE/>
              <w:autoSpaceDN/>
              <w:rPr>
                <w:sz w:val="20"/>
                <w:szCs w:val="20"/>
              </w:rPr>
            </w:pPr>
            <w:r w:rsidRPr="00782324">
              <w:rPr>
                <w:sz w:val="20"/>
                <w:szCs w:val="20"/>
              </w:rPr>
              <w:t>Little Dothan</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598A4" w14:textId="77777777" w:rsidR="00782324" w:rsidRPr="00782324" w:rsidRDefault="00782324" w:rsidP="00782324">
            <w:pPr>
              <w:widowControl/>
              <w:autoSpaceDE/>
              <w:autoSpaceDN/>
              <w:jc w:val="center"/>
              <w:rPr>
                <w:sz w:val="20"/>
                <w:szCs w:val="20"/>
              </w:rPr>
            </w:pPr>
            <w:r w:rsidRPr="00782324">
              <w:rPr>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D8C2A" w14:textId="77777777" w:rsidR="00782324" w:rsidRPr="00782324" w:rsidRDefault="00782324" w:rsidP="00782324">
            <w:pPr>
              <w:widowControl/>
              <w:autoSpaceDE/>
              <w:autoSpaceDN/>
              <w:jc w:val="center"/>
              <w:rPr>
                <w:sz w:val="20"/>
                <w:szCs w:val="20"/>
              </w:rPr>
            </w:pPr>
            <w:r w:rsidRPr="00782324">
              <w:rPr>
                <w:sz w:val="20"/>
                <w:szCs w:val="20"/>
              </w:rPr>
              <w:t>38</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71721" w14:textId="191EC81B" w:rsidR="00782324" w:rsidRPr="00782324" w:rsidRDefault="00782324" w:rsidP="00782324">
            <w:pPr>
              <w:widowControl/>
              <w:autoSpaceDE/>
              <w:autoSpaceDN/>
              <w:rPr>
                <w:sz w:val="20"/>
                <w:szCs w:val="20"/>
              </w:rPr>
            </w:pPr>
            <w:r w:rsidRPr="00782324">
              <w:rPr>
                <w:sz w:val="20"/>
                <w:szCs w:val="20"/>
              </w:rPr>
              <w:t>Hydrilla</w:t>
            </w:r>
            <w:r w:rsidR="00C60332">
              <w:rPr>
                <w:sz w:val="20"/>
                <w:szCs w:val="20"/>
              </w:rPr>
              <w:t>, cutgrass</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F07BB" w14:textId="1435A294" w:rsidR="00782324" w:rsidRPr="00782324" w:rsidRDefault="00280C38" w:rsidP="00782324">
            <w:pPr>
              <w:widowControl/>
              <w:autoSpaceDE/>
              <w:autoSpaceDN/>
              <w:rPr>
                <w:sz w:val="20"/>
                <w:szCs w:val="20"/>
              </w:rPr>
            </w:pPr>
            <w:r>
              <w:rPr>
                <w:sz w:val="20"/>
                <w:szCs w:val="20"/>
              </w:rPr>
              <w:t>Access</w:t>
            </w:r>
          </w:p>
        </w:tc>
      </w:tr>
      <w:tr w:rsidR="00782324" w:rsidRPr="00782324" w14:paraId="3C77B50D"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AE4C8" w14:textId="77777777" w:rsidR="00782324" w:rsidRPr="00782324" w:rsidRDefault="00782324" w:rsidP="00782324">
            <w:pPr>
              <w:widowControl/>
              <w:autoSpaceDE/>
              <w:autoSpaceDN/>
              <w:rPr>
                <w:sz w:val="20"/>
                <w:szCs w:val="20"/>
              </w:rPr>
            </w:pPr>
            <w:r w:rsidRPr="00782324">
              <w:rPr>
                <w:sz w:val="20"/>
                <w:szCs w:val="20"/>
              </w:rPr>
              <w:t>Parramore Run</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77977" w14:textId="77777777" w:rsidR="00782324" w:rsidRPr="00782324" w:rsidRDefault="00782324" w:rsidP="00782324">
            <w:pPr>
              <w:widowControl/>
              <w:autoSpaceDE/>
              <w:autoSpaceDN/>
              <w:jc w:val="center"/>
              <w:rPr>
                <w:sz w:val="20"/>
                <w:szCs w:val="20"/>
              </w:rPr>
            </w:pPr>
            <w:r w:rsidRPr="00782324">
              <w:rPr>
                <w:sz w:val="20"/>
                <w:szCs w:val="20"/>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B9589" w14:textId="77777777" w:rsidR="00782324" w:rsidRPr="00782324" w:rsidRDefault="00782324" w:rsidP="00782324">
            <w:pPr>
              <w:widowControl/>
              <w:autoSpaceDE/>
              <w:autoSpaceDN/>
              <w:jc w:val="center"/>
              <w:rPr>
                <w:sz w:val="20"/>
                <w:szCs w:val="20"/>
              </w:rPr>
            </w:pPr>
            <w:r w:rsidRPr="00782324">
              <w:rPr>
                <w:sz w:val="20"/>
                <w:szCs w:val="20"/>
              </w:rPr>
              <w:t>38</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4884D" w14:textId="2FBE2DFA" w:rsidR="00782324" w:rsidRPr="00782324" w:rsidRDefault="00782324" w:rsidP="00782324">
            <w:pPr>
              <w:widowControl/>
              <w:autoSpaceDE/>
              <w:autoSpaceDN/>
              <w:rPr>
                <w:sz w:val="20"/>
                <w:szCs w:val="20"/>
              </w:rPr>
            </w:pPr>
            <w:r w:rsidRPr="00782324">
              <w:rPr>
                <w:sz w:val="20"/>
                <w:szCs w:val="20"/>
              </w:rPr>
              <w:t>Hydrilla, cutgrass</w:t>
            </w:r>
            <w:r w:rsidR="00C60332">
              <w:rPr>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DE283" w14:textId="79C120FA"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Recreation</w:t>
            </w:r>
            <w:r w:rsidRPr="00782324">
              <w:rPr>
                <w:rFonts w:ascii="Arial" w:hAnsi="Arial" w:cs="Arial"/>
                <w:sz w:val="20"/>
                <w:szCs w:val="20"/>
              </w:rPr>
              <w:t>, boat ramp</w:t>
            </w:r>
          </w:p>
        </w:tc>
      </w:tr>
      <w:tr w:rsidR="00782324" w:rsidRPr="00782324" w14:paraId="33AB0413"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97822" w14:textId="77777777" w:rsidR="00782324" w:rsidRPr="00782324" w:rsidRDefault="00782324" w:rsidP="00782324">
            <w:pPr>
              <w:widowControl/>
              <w:autoSpaceDE/>
              <w:autoSpaceDN/>
              <w:rPr>
                <w:sz w:val="20"/>
                <w:szCs w:val="20"/>
              </w:rPr>
            </w:pPr>
            <w:r w:rsidRPr="00782324">
              <w:rPr>
                <w:sz w:val="20"/>
                <w:szCs w:val="20"/>
              </w:rPr>
              <w:t>Pear Orchard Head</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283FA" w14:textId="77777777" w:rsidR="00782324" w:rsidRPr="00782324" w:rsidRDefault="00782324" w:rsidP="00782324">
            <w:pPr>
              <w:widowControl/>
              <w:autoSpaceDE/>
              <w:autoSpaceDN/>
              <w:jc w:val="center"/>
              <w:rPr>
                <w:sz w:val="20"/>
                <w:szCs w:val="20"/>
              </w:rPr>
            </w:pPr>
            <w:r w:rsidRPr="00782324">
              <w:rPr>
                <w:sz w:val="20"/>
                <w:szCs w:val="20"/>
              </w:rPr>
              <w:t>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DB635" w14:textId="77777777" w:rsidR="00782324" w:rsidRPr="00782324" w:rsidRDefault="00782324" w:rsidP="00782324">
            <w:pPr>
              <w:widowControl/>
              <w:autoSpaceDE/>
              <w:autoSpaceDN/>
              <w:jc w:val="center"/>
              <w:rPr>
                <w:sz w:val="20"/>
                <w:szCs w:val="20"/>
              </w:rPr>
            </w:pPr>
            <w:r w:rsidRPr="00782324">
              <w:rPr>
                <w:sz w:val="20"/>
                <w:szCs w:val="20"/>
              </w:rPr>
              <w:t>10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3E56C" w14:textId="77777777" w:rsidR="00782324" w:rsidRPr="00782324" w:rsidRDefault="00782324" w:rsidP="00782324">
            <w:pPr>
              <w:widowControl/>
              <w:autoSpaceDE/>
              <w:autoSpaceDN/>
              <w:rPr>
                <w:sz w:val="20"/>
                <w:szCs w:val="20"/>
              </w:rPr>
            </w:pPr>
            <w:r w:rsidRPr="00782324">
              <w:rPr>
                <w:sz w:val="20"/>
                <w:szCs w:val="20"/>
              </w:rPr>
              <w:t>Hydrilla, cutgrass, primrose,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535BB" w14:textId="2C014EA4" w:rsidR="00782324" w:rsidRPr="00782324" w:rsidRDefault="00782324" w:rsidP="00782324">
            <w:pPr>
              <w:widowControl/>
              <w:autoSpaceDE/>
              <w:autoSpaceDN/>
              <w:rPr>
                <w:sz w:val="20"/>
                <w:szCs w:val="20"/>
              </w:rPr>
            </w:pPr>
            <w:r w:rsidRPr="00782324">
              <w:rPr>
                <w:sz w:val="20"/>
                <w:szCs w:val="20"/>
              </w:rPr>
              <w:t xml:space="preserve">Recreation, </w:t>
            </w:r>
            <w:r w:rsidR="00280C38">
              <w:rPr>
                <w:sz w:val="20"/>
                <w:szCs w:val="20"/>
              </w:rPr>
              <w:t>access</w:t>
            </w:r>
          </w:p>
        </w:tc>
      </w:tr>
      <w:tr w:rsidR="008C652F" w:rsidRPr="008C652F" w14:paraId="7F198949"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A17F1" w14:textId="77777777" w:rsidR="008C652F" w:rsidRPr="008C652F" w:rsidRDefault="008C652F" w:rsidP="00E532A5">
            <w:pPr>
              <w:widowControl/>
              <w:autoSpaceDE/>
              <w:autoSpaceDN/>
              <w:rPr>
                <w:b/>
                <w:bCs/>
                <w:sz w:val="20"/>
                <w:szCs w:val="20"/>
              </w:rPr>
            </w:pPr>
            <w:r w:rsidRPr="008C652F">
              <w:rPr>
                <w:b/>
                <w:bCs/>
                <w:sz w:val="20"/>
                <w:szCs w:val="20"/>
              </w:rPr>
              <w:t>Area Name</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552FD" w14:textId="77777777" w:rsidR="008C652F" w:rsidRPr="008C652F" w:rsidRDefault="008C652F" w:rsidP="00E532A5">
            <w:pPr>
              <w:widowControl/>
              <w:autoSpaceDE/>
              <w:autoSpaceDN/>
              <w:jc w:val="center"/>
              <w:rPr>
                <w:b/>
                <w:bCs/>
                <w:sz w:val="20"/>
                <w:szCs w:val="20"/>
              </w:rPr>
            </w:pPr>
            <w:r w:rsidRPr="008C652F">
              <w:rPr>
                <w:b/>
                <w:bCs/>
                <w:sz w:val="20"/>
                <w:szCs w:val="20"/>
              </w:rPr>
              <w:t>Acres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D96F7" w14:textId="77777777" w:rsidR="008C652F" w:rsidRPr="008C652F" w:rsidRDefault="008C652F" w:rsidP="00E532A5">
            <w:pPr>
              <w:widowControl/>
              <w:autoSpaceDE/>
              <w:autoSpaceDN/>
              <w:jc w:val="center"/>
              <w:rPr>
                <w:b/>
                <w:bCs/>
                <w:sz w:val="20"/>
                <w:szCs w:val="20"/>
              </w:rPr>
            </w:pPr>
            <w:r w:rsidRPr="008C652F">
              <w:rPr>
                <w:b/>
                <w:bCs/>
                <w:sz w:val="20"/>
                <w:szCs w:val="20"/>
              </w:rPr>
              <w:t>Map Plate</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56085" w14:textId="77777777" w:rsidR="008C652F" w:rsidRPr="008C652F" w:rsidRDefault="008C652F" w:rsidP="00E532A5">
            <w:pPr>
              <w:widowControl/>
              <w:autoSpaceDE/>
              <w:autoSpaceDN/>
              <w:rPr>
                <w:b/>
                <w:bCs/>
                <w:sz w:val="20"/>
                <w:szCs w:val="20"/>
              </w:rPr>
            </w:pPr>
            <w:r w:rsidRPr="008C652F">
              <w:rPr>
                <w:b/>
                <w:bCs/>
                <w:sz w:val="20"/>
                <w:szCs w:val="20"/>
              </w:rPr>
              <w:t>Target Plant</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4792D" w14:textId="77777777" w:rsidR="008C652F" w:rsidRPr="008C652F" w:rsidRDefault="008C652F" w:rsidP="00E532A5">
            <w:pPr>
              <w:widowControl/>
              <w:autoSpaceDE/>
              <w:autoSpaceDN/>
              <w:rPr>
                <w:b/>
                <w:bCs/>
                <w:sz w:val="20"/>
                <w:szCs w:val="20"/>
              </w:rPr>
            </w:pPr>
            <w:r w:rsidRPr="008C652F">
              <w:rPr>
                <w:b/>
                <w:bCs/>
                <w:sz w:val="20"/>
                <w:szCs w:val="20"/>
              </w:rPr>
              <w:t>Comments</w:t>
            </w:r>
          </w:p>
        </w:tc>
      </w:tr>
      <w:tr w:rsidR="00782324" w:rsidRPr="00782324" w14:paraId="6CFCA06C"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82F22" w14:textId="77777777" w:rsidR="00782324" w:rsidRPr="00782324" w:rsidRDefault="00782324" w:rsidP="00782324">
            <w:pPr>
              <w:widowControl/>
              <w:autoSpaceDE/>
              <w:autoSpaceDN/>
              <w:rPr>
                <w:sz w:val="20"/>
                <w:szCs w:val="20"/>
              </w:rPr>
            </w:pPr>
            <w:r w:rsidRPr="00782324">
              <w:rPr>
                <w:sz w:val="20"/>
                <w:szCs w:val="20"/>
              </w:rPr>
              <w:t>Pear Orchard Lower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50A37" w14:textId="77777777" w:rsidR="00782324" w:rsidRPr="00782324" w:rsidRDefault="00782324" w:rsidP="00782324">
            <w:pPr>
              <w:widowControl/>
              <w:autoSpaceDE/>
              <w:autoSpaceDN/>
              <w:jc w:val="center"/>
              <w:rPr>
                <w:sz w:val="20"/>
                <w:szCs w:val="20"/>
              </w:rPr>
            </w:pPr>
            <w:r w:rsidRPr="00782324">
              <w:rPr>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591CE" w14:textId="77777777" w:rsidR="00782324" w:rsidRPr="00782324" w:rsidRDefault="00782324" w:rsidP="00782324">
            <w:pPr>
              <w:widowControl/>
              <w:autoSpaceDE/>
              <w:autoSpaceDN/>
              <w:jc w:val="center"/>
              <w:rPr>
                <w:sz w:val="20"/>
                <w:szCs w:val="20"/>
              </w:rPr>
            </w:pPr>
            <w:r w:rsidRPr="00782324">
              <w:rPr>
                <w:sz w:val="20"/>
                <w:szCs w:val="20"/>
              </w:rPr>
              <w:t>11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78405" w14:textId="77777777" w:rsidR="00782324" w:rsidRPr="00782324" w:rsidRDefault="00782324" w:rsidP="00782324">
            <w:pPr>
              <w:widowControl/>
              <w:autoSpaceDE/>
              <w:autoSpaceDN/>
              <w:rPr>
                <w:sz w:val="20"/>
                <w:szCs w:val="20"/>
              </w:rPr>
            </w:pPr>
            <w:r w:rsidRPr="00782324">
              <w:rPr>
                <w:sz w:val="20"/>
                <w:szCs w:val="20"/>
              </w:rPr>
              <w:t>Hydrilla, cutgrass,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09B25" w14:textId="4932A73E" w:rsidR="00782324" w:rsidRPr="00782324" w:rsidRDefault="00782324" w:rsidP="00782324">
            <w:pPr>
              <w:widowControl/>
              <w:autoSpaceDE/>
              <w:autoSpaceDN/>
              <w:rPr>
                <w:sz w:val="20"/>
                <w:szCs w:val="20"/>
              </w:rPr>
            </w:pPr>
            <w:r w:rsidRPr="00782324">
              <w:rPr>
                <w:sz w:val="20"/>
                <w:szCs w:val="20"/>
              </w:rPr>
              <w:t>Recreation, access</w:t>
            </w:r>
          </w:p>
        </w:tc>
      </w:tr>
      <w:tr w:rsidR="00782324" w:rsidRPr="00782324" w14:paraId="4A8BF196"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3421A" w14:textId="77777777" w:rsidR="00782324" w:rsidRPr="00782324" w:rsidRDefault="00782324" w:rsidP="00782324">
            <w:pPr>
              <w:widowControl/>
              <w:autoSpaceDE/>
              <w:autoSpaceDN/>
              <w:rPr>
                <w:sz w:val="20"/>
                <w:szCs w:val="20"/>
              </w:rPr>
            </w:pPr>
            <w:r w:rsidRPr="00782324">
              <w:rPr>
                <w:sz w:val="20"/>
                <w:szCs w:val="20"/>
              </w:rPr>
              <w:t>Pear Orchard Middle</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BA474" w14:textId="77777777" w:rsidR="00782324" w:rsidRPr="00782324" w:rsidRDefault="00782324" w:rsidP="00782324">
            <w:pPr>
              <w:widowControl/>
              <w:autoSpaceDE/>
              <w:autoSpaceDN/>
              <w:jc w:val="center"/>
              <w:rPr>
                <w:sz w:val="20"/>
                <w:szCs w:val="20"/>
              </w:rPr>
            </w:pPr>
            <w:r w:rsidRPr="00782324">
              <w:rPr>
                <w:sz w:val="20"/>
                <w:szCs w:val="20"/>
              </w:rPr>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0DB24" w14:textId="77777777" w:rsidR="00782324" w:rsidRPr="00782324" w:rsidRDefault="00782324" w:rsidP="00782324">
            <w:pPr>
              <w:widowControl/>
              <w:autoSpaceDE/>
              <w:autoSpaceDN/>
              <w:jc w:val="center"/>
              <w:rPr>
                <w:sz w:val="20"/>
                <w:szCs w:val="20"/>
              </w:rPr>
            </w:pPr>
            <w:r w:rsidRPr="00782324">
              <w:rPr>
                <w:sz w:val="20"/>
                <w:szCs w:val="20"/>
              </w:rPr>
              <w:t>11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3EE96" w14:textId="1CF36045" w:rsidR="00782324" w:rsidRPr="00782324" w:rsidRDefault="00782324" w:rsidP="00782324">
            <w:pPr>
              <w:widowControl/>
              <w:autoSpaceDE/>
              <w:autoSpaceDN/>
              <w:rPr>
                <w:sz w:val="20"/>
                <w:szCs w:val="20"/>
              </w:rPr>
            </w:pPr>
            <w:r w:rsidRPr="00782324">
              <w:rPr>
                <w:sz w:val="20"/>
                <w:szCs w:val="20"/>
              </w:rPr>
              <w:t xml:space="preserve">Hydrilla, </w:t>
            </w:r>
            <w:proofErr w:type="spellStart"/>
            <w:r w:rsidRPr="00782324">
              <w:rPr>
                <w:sz w:val="20"/>
                <w:szCs w:val="20"/>
              </w:rPr>
              <w:t>Cabomba</w:t>
            </w:r>
            <w:proofErr w:type="spellEnd"/>
            <w:r w:rsidR="00015511">
              <w:rPr>
                <w:sz w:val="20"/>
                <w:szCs w:val="20"/>
              </w:rPr>
              <w:t xml:space="preserve">, </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4C9BC" w14:textId="3746E22C" w:rsidR="00782324" w:rsidRPr="00782324" w:rsidRDefault="00782324" w:rsidP="00782324">
            <w:pPr>
              <w:widowControl/>
              <w:autoSpaceDE/>
              <w:autoSpaceDN/>
              <w:rPr>
                <w:sz w:val="20"/>
                <w:szCs w:val="20"/>
              </w:rPr>
            </w:pPr>
            <w:r w:rsidRPr="00782324">
              <w:rPr>
                <w:sz w:val="20"/>
                <w:szCs w:val="20"/>
              </w:rPr>
              <w:t>Recreation, access</w:t>
            </w:r>
          </w:p>
        </w:tc>
      </w:tr>
      <w:tr w:rsidR="00782324" w:rsidRPr="00782324" w14:paraId="771799FE" w14:textId="77777777" w:rsidTr="00006281">
        <w:trPr>
          <w:trHeight w:val="773"/>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FDB7C" w14:textId="77777777" w:rsidR="00782324" w:rsidRPr="00782324" w:rsidRDefault="00782324" w:rsidP="00782324">
            <w:pPr>
              <w:widowControl/>
              <w:autoSpaceDE/>
              <w:autoSpaceDN/>
              <w:rPr>
                <w:sz w:val="20"/>
                <w:szCs w:val="20"/>
              </w:rPr>
            </w:pPr>
            <w:r w:rsidRPr="00782324">
              <w:rPr>
                <w:sz w:val="20"/>
                <w:szCs w:val="20"/>
              </w:rPr>
              <w:t>Pear Orchard Upper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415A3" w14:textId="77777777" w:rsidR="00782324" w:rsidRPr="00782324" w:rsidRDefault="00782324" w:rsidP="00782324">
            <w:pPr>
              <w:widowControl/>
              <w:autoSpaceDE/>
              <w:autoSpaceDN/>
              <w:jc w:val="center"/>
              <w:rPr>
                <w:sz w:val="20"/>
                <w:szCs w:val="20"/>
              </w:rPr>
            </w:pPr>
            <w:r w:rsidRPr="00782324">
              <w:rPr>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EF625" w14:textId="77777777" w:rsidR="00782324" w:rsidRPr="00782324" w:rsidRDefault="00782324" w:rsidP="00782324">
            <w:pPr>
              <w:widowControl/>
              <w:autoSpaceDE/>
              <w:autoSpaceDN/>
              <w:jc w:val="center"/>
              <w:rPr>
                <w:sz w:val="20"/>
                <w:szCs w:val="20"/>
              </w:rPr>
            </w:pPr>
            <w:r w:rsidRPr="00782324">
              <w:rPr>
                <w:sz w:val="20"/>
                <w:szCs w:val="20"/>
              </w:rPr>
              <w:t>11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59A72" w14:textId="77777777" w:rsidR="00782324" w:rsidRPr="00782324" w:rsidRDefault="00782324" w:rsidP="00782324">
            <w:pPr>
              <w:widowControl/>
              <w:autoSpaceDE/>
              <w:autoSpaceDN/>
              <w:rPr>
                <w:sz w:val="20"/>
                <w:szCs w:val="20"/>
              </w:rPr>
            </w:pPr>
            <w:r w:rsidRPr="00782324">
              <w:rPr>
                <w:sz w:val="20"/>
                <w:szCs w:val="20"/>
              </w:rPr>
              <w:t xml:space="preserve">Hydrilla, </w:t>
            </w:r>
            <w:proofErr w:type="spellStart"/>
            <w:r w:rsidRPr="00782324">
              <w:rPr>
                <w:sz w:val="20"/>
                <w:szCs w:val="20"/>
              </w:rPr>
              <w:t>Cabomba</w:t>
            </w:r>
            <w:proofErr w:type="spellEnd"/>
            <w:r w:rsidRPr="00782324">
              <w:rPr>
                <w:sz w:val="20"/>
                <w:szCs w:val="20"/>
              </w:rPr>
              <w:t>, Naiad</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2D950" w14:textId="355F73FF" w:rsidR="00782324" w:rsidRPr="00782324" w:rsidRDefault="00782324" w:rsidP="00782324">
            <w:pPr>
              <w:widowControl/>
              <w:autoSpaceDE/>
              <w:autoSpaceDN/>
              <w:rPr>
                <w:sz w:val="20"/>
                <w:szCs w:val="20"/>
              </w:rPr>
            </w:pPr>
            <w:r w:rsidRPr="00782324">
              <w:rPr>
                <w:sz w:val="20"/>
                <w:szCs w:val="20"/>
              </w:rPr>
              <w:t>Recreation, access</w:t>
            </w:r>
          </w:p>
        </w:tc>
      </w:tr>
      <w:tr w:rsidR="00782324" w:rsidRPr="00782324" w14:paraId="0A12F443"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B8D7F" w14:textId="77777777" w:rsidR="00782324" w:rsidRPr="00782324" w:rsidRDefault="00782324" w:rsidP="00782324">
            <w:pPr>
              <w:widowControl/>
              <w:autoSpaceDE/>
              <w:autoSpaceDN/>
              <w:rPr>
                <w:sz w:val="20"/>
                <w:szCs w:val="20"/>
              </w:rPr>
            </w:pPr>
            <w:r w:rsidRPr="00782324">
              <w:rPr>
                <w:sz w:val="20"/>
                <w:szCs w:val="20"/>
              </w:rPr>
              <w:t>Pickle Slough</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03474" w14:textId="77777777" w:rsidR="00782324" w:rsidRPr="00782324" w:rsidRDefault="00782324" w:rsidP="00782324">
            <w:pPr>
              <w:widowControl/>
              <w:autoSpaceDE/>
              <w:autoSpaceDN/>
              <w:jc w:val="center"/>
              <w:rPr>
                <w:sz w:val="20"/>
                <w:szCs w:val="20"/>
              </w:rPr>
            </w:pPr>
            <w:r w:rsidRPr="00782324">
              <w:rPr>
                <w:sz w:val="20"/>
                <w:szCs w:val="20"/>
              </w:rPr>
              <w:t>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90E86" w14:textId="77777777" w:rsidR="00782324" w:rsidRPr="00782324" w:rsidRDefault="00782324" w:rsidP="00782324">
            <w:pPr>
              <w:widowControl/>
              <w:autoSpaceDE/>
              <w:autoSpaceDN/>
              <w:jc w:val="center"/>
              <w:rPr>
                <w:sz w:val="20"/>
                <w:szCs w:val="20"/>
              </w:rPr>
            </w:pPr>
            <w:r w:rsidRPr="00782324">
              <w:rPr>
                <w:sz w:val="20"/>
                <w:szCs w:val="20"/>
              </w:rPr>
              <w:t>30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EEFFD" w14:textId="77777777" w:rsidR="00782324" w:rsidRPr="00782324" w:rsidRDefault="00782324" w:rsidP="00782324">
            <w:pPr>
              <w:widowControl/>
              <w:autoSpaceDE/>
              <w:autoSpaceDN/>
              <w:rPr>
                <w:sz w:val="20"/>
                <w:szCs w:val="20"/>
              </w:rPr>
            </w:pPr>
            <w:proofErr w:type="spellStart"/>
            <w:r w:rsidRPr="00782324">
              <w:rPr>
                <w:sz w:val="20"/>
                <w:szCs w:val="20"/>
              </w:rPr>
              <w:t>Limnophila</w:t>
            </w:r>
            <w:proofErr w:type="spellEnd"/>
            <w:r w:rsidRPr="00782324">
              <w:rPr>
                <w:sz w:val="20"/>
                <w:szCs w:val="20"/>
              </w:rPr>
              <w:t>, hydrilla, cutgrass, cattail, Cuban bulrush, hyacinth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9976C" w14:textId="1D272F7F" w:rsidR="00782324" w:rsidRPr="00782324" w:rsidRDefault="00280C38" w:rsidP="00782324">
            <w:pPr>
              <w:widowControl/>
              <w:autoSpaceDE/>
              <w:autoSpaceDN/>
              <w:rPr>
                <w:sz w:val="20"/>
                <w:szCs w:val="20"/>
              </w:rPr>
            </w:pPr>
            <w:r>
              <w:rPr>
                <w:sz w:val="20"/>
                <w:szCs w:val="20"/>
              </w:rPr>
              <w:t>Recreation, access</w:t>
            </w:r>
          </w:p>
        </w:tc>
      </w:tr>
      <w:tr w:rsidR="00782324" w:rsidRPr="00782324" w14:paraId="7C5EBF55"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162A5" w14:textId="77777777" w:rsidR="00782324" w:rsidRPr="00782324" w:rsidRDefault="00782324" w:rsidP="00782324">
            <w:pPr>
              <w:widowControl/>
              <w:autoSpaceDE/>
              <w:autoSpaceDN/>
              <w:rPr>
                <w:sz w:val="20"/>
                <w:szCs w:val="20"/>
              </w:rPr>
            </w:pPr>
            <w:r w:rsidRPr="00782324">
              <w:rPr>
                <w:sz w:val="20"/>
                <w:szCs w:val="20"/>
              </w:rPr>
              <w:t>Ranger Station Inner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1FF2D" w14:textId="77777777" w:rsidR="00782324" w:rsidRPr="00782324" w:rsidRDefault="00782324" w:rsidP="00782324">
            <w:pPr>
              <w:widowControl/>
              <w:autoSpaceDE/>
              <w:autoSpaceDN/>
              <w:jc w:val="center"/>
              <w:rPr>
                <w:sz w:val="20"/>
                <w:szCs w:val="20"/>
              </w:rPr>
            </w:pPr>
            <w:r w:rsidRPr="00782324">
              <w:rPr>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733C4" w14:textId="77777777" w:rsidR="00782324" w:rsidRPr="00782324" w:rsidRDefault="00782324" w:rsidP="00782324">
            <w:pPr>
              <w:widowControl/>
              <w:autoSpaceDE/>
              <w:autoSpaceDN/>
              <w:jc w:val="center"/>
              <w:rPr>
                <w:sz w:val="20"/>
                <w:szCs w:val="20"/>
              </w:rPr>
            </w:pPr>
            <w:r w:rsidRPr="00782324">
              <w:rPr>
                <w:sz w:val="20"/>
                <w:szCs w:val="20"/>
              </w:rPr>
              <w:t>20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9DEE9" w14:textId="46F59305" w:rsidR="00782324" w:rsidRPr="00782324" w:rsidRDefault="00782324" w:rsidP="00782324">
            <w:pPr>
              <w:widowControl/>
              <w:autoSpaceDE/>
              <w:autoSpaceDN/>
              <w:rPr>
                <w:sz w:val="20"/>
                <w:szCs w:val="20"/>
              </w:rPr>
            </w:pPr>
            <w:r w:rsidRPr="00782324">
              <w:rPr>
                <w:sz w:val="20"/>
                <w:szCs w:val="20"/>
              </w:rPr>
              <w:t>Hydrilla, cutgrass, Cuban bulrush</w:t>
            </w:r>
            <w:r w:rsidR="00015511">
              <w:rPr>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98275" w14:textId="6B22457C" w:rsidR="00782324" w:rsidRPr="00782324" w:rsidRDefault="00782324" w:rsidP="00782324">
            <w:pPr>
              <w:widowControl/>
              <w:autoSpaceDE/>
              <w:autoSpaceDN/>
              <w:rPr>
                <w:sz w:val="20"/>
                <w:szCs w:val="20"/>
              </w:rPr>
            </w:pPr>
            <w:r w:rsidRPr="00782324">
              <w:rPr>
                <w:sz w:val="20"/>
                <w:szCs w:val="20"/>
              </w:rPr>
              <w:t xml:space="preserve">Operations, </w:t>
            </w:r>
            <w:r w:rsidR="00280C38">
              <w:rPr>
                <w:sz w:val="20"/>
                <w:szCs w:val="20"/>
              </w:rPr>
              <w:t>m</w:t>
            </w:r>
            <w:r w:rsidR="00280C38">
              <w:rPr>
                <w:rFonts w:ascii="Arial" w:hAnsi="Arial" w:cs="Arial"/>
                <w:sz w:val="20"/>
                <w:szCs w:val="20"/>
              </w:rPr>
              <w:t>arked small boat c</w:t>
            </w:r>
            <w:r w:rsidR="00280C38" w:rsidRPr="00782324">
              <w:rPr>
                <w:rFonts w:ascii="Arial" w:hAnsi="Arial" w:cs="Arial"/>
                <w:sz w:val="20"/>
                <w:szCs w:val="20"/>
              </w:rPr>
              <w:t>hannel</w:t>
            </w:r>
            <w:r w:rsidR="00280C38">
              <w:rPr>
                <w:rFonts w:ascii="Arial" w:hAnsi="Arial" w:cs="Arial"/>
                <w:sz w:val="20"/>
                <w:szCs w:val="20"/>
              </w:rPr>
              <w:t>,</w:t>
            </w:r>
            <w:r w:rsidR="00280C38" w:rsidRPr="00782324">
              <w:rPr>
                <w:sz w:val="20"/>
                <w:szCs w:val="20"/>
              </w:rPr>
              <w:t xml:space="preserve"> </w:t>
            </w:r>
            <w:r w:rsidR="00280C38">
              <w:rPr>
                <w:sz w:val="20"/>
                <w:szCs w:val="20"/>
              </w:rPr>
              <w:t>r</w:t>
            </w:r>
            <w:r w:rsidR="00280C38" w:rsidRPr="00782324">
              <w:rPr>
                <w:sz w:val="20"/>
                <w:szCs w:val="20"/>
              </w:rPr>
              <w:t>ecreation</w:t>
            </w:r>
          </w:p>
        </w:tc>
      </w:tr>
      <w:tr w:rsidR="00782324" w:rsidRPr="00782324" w14:paraId="2817B228"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F1165" w14:textId="77777777" w:rsidR="00782324" w:rsidRPr="00782324" w:rsidRDefault="00782324" w:rsidP="00782324">
            <w:pPr>
              <w:widowControl/>
              <w:autoSpaceDE/>
              <w:autoSpaceDN/>
              <w:rPr>
                <w:sz w:val="20"/>
                <w:szCs w:val="20"/>
              </w:rPr>
            </w:pPr>
            <w:r w:rsidRPr="00782324">
              <w:rPr>
                <w:sz w:val="20"/>
                <w:szCs w:val="20"/>
              </w:rPr>
              <w:t>Ranger Station Outer</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B30B9" w14:textId="77777777" w:rsidR="00782324" w:rsidRPr="00782324" w:rsidRDefault="00782324" w:rsidP="00782324">
            <w:pPr>
              <w:widowControl/>
              <w:autoSpaceDE/>
              <w:autoSpaceDN/>
              <w:jc w:val="center"/>
              <w:rPr>
                <w:sz w:val="20"/>
                <w:szCs w:val="20"/>
              </w:rPr>
            </w:pPr>
            <w:r w:rsidRPr="00782324">
              <w:rPr>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90BAB" w14:textId="77777777" w:rsidR="00782324" w:rsidRPr="00782324" w:rsidRDefault="00782324" w:rsidP="00782324">
            <w:pPr>
              <w:widowControl/>
              <w:autoSpaceDE/>
              <w:autoSpaceDN/>
              <w:jc w:val="center"/>
              <w:rPr>
                <w:sz w:val="20"/>
                <w:szCs w:val="20"/>
              </w:rPr>
            </w:pPr>
            <w:r w:rsidRPr="00782324">
              <w:rPr>
                <w:sz w:val="20"/>
                <w:szCs w:val="20"/>
              </w:rPr>
              <w:t>20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14629" w14:textId="152B7E3D" w:rsidR="00782324" w:rsidRPr="00782324" w:rsidRDefault="00782324" w:rsidP="00782324">
            <w:pPr>
              <w:widowControl/>
              <w:autoSpaceDE/>
              <w:autoSpaceDN/>
              <w:rPr>
                <w:sz w:val="20"/>
                <w:szCs w:val="20"/>
              </w:rPr>
            </w:pPr>
            <w:r w:rsidRPr="00782324">
              <w:rPr>
                <w:sz w:val="20"/>
                <w:szCs w:val="20"/>
              </w:rPr>
              <w:t>Hydrilla, cutgrass, Cuban bulrush</w:t>
            </w:r>
            <w:r w:rsidR="00015511">
              <w:rPr>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D5EB9" w14:textId="289AECD7" w:rsidR="00782324" w:rsidRPr="00782324" w:rsidRDefault="00782324" w:rsidP="00782324">
            <w:pPr>
              <w:widowControl/>
              <w:autoSpaceDE/>
              <w:autoSpaceDN/>
              <w:rPr>
                <w:sz w:val="20"/>
                <w:szCs w:val="20"/>
              </w:rPr>
            </w:pPr>
            <w:r w:rsidRPr="00782324">
              <w:rPr>
                <w:sz w:val="20"/>
                <w:szCs w:val="20"/>
              </w:rPr>
              <w:t xml:space="preserve">Operations, </w:t>
            </w:r>
            <w:r w:rsidR="00280C38">
              <w:rPr>
                <w:rFonts w:ascii="Arial" w:hAnsi="Arial" w:cs="Arial"/>
                <w:sz w:val="20"/>
                <w:szCs w:val="20"/>
              </w:rPr>
              <w:t>marked small boat c</w:t>
            </w:r>
            <w:r w:rsidR="00280C38" w:rsidRPr="00782324">
              <w:rPr>
                <w:rFonts w:ascii="Arial" w:hAnsi="Arial" w:cs="Arial"/>
                <w:sz w:val="20"/>
                <w:szCs w:val="20"/>
              </w:rPr>
              <w:t>hannel</w:t>
            </w:r>
            <w:r w:rsidR="00280C38">
              <w:rPr>
                <w:rFonts w:ascii="Arial" w:hAnsi="Arial" w:cs="Arial"/>
                <w:sz w:val="20"/>
                <w:szCs w:val="20"/>
              </w:rPr>
              <w:t xml:space="preserve">, </w:t>
            </w:r>
            <w:r w:rsidR="00280C38">
              <w:rPr>
                <w:sz w:val="20"/>
                <w:szCs w:val="20"/>
              </w:rPr>
              <w:t>r</w:t>
            </w:r>
            <w:r w:rsidR="00280C38" w:rsidRPr="00782324">
              <w:rPr>
                <w:sz w:val="20"/>
                <w:szCs w:val="20"/>
              </w:rPr>
              <w:t>ecreation</w:t>
            </w:r>
          </w:p>
        </w:tc>
      </w:tr>
      <w:tr w:rsidR="00782324" w:rsidRPr="00782324" w14:paraId="5444CC35"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A5EEE" w14:textId="77777777" w:rsidR="00782324" w:rsidRPr="00782324" w:rsidRDefault="00782324" w:rsidP="00782324">
            <w:pPr>
              <w:widowControl/>
              <w:autoSpaceDE/>
              <w:autoSpaceDN/>
              <w:rPr>
                <w:sz w:val="20"/>
                <w:szCs w:val="20"/>
              </w:rPr>
            </w:pPr>
            <w:r w:rsidRPr="00782324">
              <w:rPr>
                <w:sz w:val="20"/>
                <w:szCs w:val="20"/>
              </w:rPr>
              <w:t>Rays Lake</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8A55A" w14:textId="77777777" w:rsidR="00782324" w:rsidRPr="00782324" w:rsidRDefault="00782324" w:rsidP="00782324">
            <w:pPr>
              <w:widowControl/>
              <w:autoSpaceDE/>
              <w:autoSpaceDN/>
              <w:jc w:val="center"/>
              <w:rPr>
                <w:sz w:val="20"/>
                <w:szCs w:val="20"/>
              </w:rPr>
            </w:pPr>
            <w:r w:rsidRPr="00782324">
              <w:rPr>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C662F" w14:textId="77777777" w:rsidR="00782324" w:rsidRPr="00782324" w:rsidRDefault="00782324" w:rsidP="00782324">
            <w:pPr>
              <w:widowControl/>
              <w:autoSpaceDE/>
              <w:autoSpaceDN/>
              <w:jc w:val="center"/>
              <w:rPr>
                <w:sz w:val="20"/>
                <w:szCs w:val="20"/>
              </w:rPr>
            </w:pPr>
            <w:r w:rsidRPr="00782324">
              <w:rPr>
                <w:sz w:val="20"/>
                <w:szCs w:val="20"/>
              </w:rPr>
              <w:t>30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8CF8C" w14:textId="470082AD" w:rsidR="00782324" w:rsidRPr="00782324" w:rsidRDefault="00782324" w:rsidP="00782324">
            <w:pPr>
              <w:widowControl/>
              <w:autoSpaceDE/>
              <w:autoSpaceDN/>
              <w:rPr>
                <w:sz w:val="20"/>
                <w:szCs w:val="20"/>
              </w:rPr>
            </w:pPr>
            <w:r w:rsidRPr="00782324">
              <w:rPr>
                <w:sz w:val="20"/>
                <w:szCs w:val="20"/>
              </w:rPr>
              <w:t>Hydrilla, milfoil, pondweed, hyacinth</w:t>
            </w:r>
            <w:r w:rsidR="00015511">
              <w:rPr>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F09B9" w14:textId="00BC112D"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Pr>
                <w:sz w:val="20"/>
                <w:szCs w:val="20"/>
              </w:rPr>
              <w:t>r</w:t>
            </w:r>
            <w:r w:rsidRPr="00782324">
              <w:rPr>
                <w:sz w:val="20"/>
                <w:szCs w:val="20"/>
              </w:rPr>
              <w:t>ecreation</w:t>
            </w:r>
            <w:r>
              <w:rPr>
                <w:sz w:val="20"/>
                <w:szCs w:val="20"/>
              </w:rPr>
              <w:t>,</w:t>
            </w:r>
            <w:r w:rsidR="00782324" w:rsidRPr="00782324">
              <w:rPr>
                <w:sz w:val="20"/>
                <w:szCs w:val="20"/>
              </w:rPr>
              <w:t xml:space="preserve"> fishing pier, boat ramp</w:t>
            </w:r>
          </w:p>
        </w:tc>
      </w:tr>
      <w:tr w:rsidR="00782324" w:rsidRPr="00782324" w14:paraId="30CF9938"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AEA76" w14:textId="77777777" w:rsidR="00782324" w:rsidRPr="00782324" w:rsidRDefault="00782324" w:rsidP="00782324">
            <w:pPr>
              <w:widowControl/>
              <w:autoSpaceDE/>
              <w:autoSpaceDN/>
              <w:rPr>
                <w:sz w:val="20"/>
                <w:szCs w:val="20"/>
              </w:rPr>
            </w:pPr>
            <w:r w:rsidRPr="00782324">
              <w:rPr>
                <w:sz w:val="20"/>
                <w:szCs w:val="20"/>
              </w:rPr>
              <w:t>River Junction Ramp</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1AF92" w14:textId="77777777" w:rsidR="00782324" w:rsidRPr="00782324" w:rsidRDefault="00782324" w:rsidP="00782324">
            <w:pPr>
              <w:widowControl/>
              <w:autoSpaceDE/>
              <w:autoSpaceDN/>
              <w:jc w:val="center"/>
              <w:rPr>
                <w:sz w:val="20"/>
                <w:szCs w:val="20"/>
              </w:rPr>
            </w:pPr>
            <w:r w:rsidRPr="00782324">
              <w:rPr>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953DF" w14:textId="77777777" w:rsidR="00782324" w:rsidRPr="00782324" w:rsidRDefault="00782324" w:rsidP="00782324">
            <w:pPr>
              <w:widowControl/>
              <w:autoSpaceDE/>
              <w:autoSpaceDN/>
              <w:jc w:val="center"/>
              <w:rPr>
                <w:sz w:val="20"/>
                <w:szCs w:val="20"/>
              </w:rPr>
            </w:pPr>
            <w:r w:rsidRPr="00782324">
              <w:rPr>
                <w:sz w:val="20"/>
                <w:szCs w:val="20"/>
              </w:rPr>
              <w:t>12,13</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37811" w14:textId="77777777" w:rsidR="00782324" w:rsidRPr="00782324" w:rsidRDefault="00782324" w:rsidP="00782324">
            <w:pPr>
              <w:widowControl/>
              <w:autoSpaceDE/>
              <w:autoSpaceDN/>
              <w:rPr>
                <w:sz w:val="20"/>
                <w:szCs w:val="20"/>
              </w:rPr>
            </w:pPr>
            <w:r w:rsidRPr="00782324">
              <w:rPr>
                <w:sz w:val="20"/>
                <w:szCs w:val="20"/>
              </w:rPr>
              <w:t>Hydrilla, pondweed</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1E6CA" w14:textId="65ECA458"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Pr>
                <w:sz w:val="20"/>
                <w:szCs w:val="20"/>
              </w:rPr>
              <w:t>r</w:t>
            </w:r>
            <w:r w:rsidRPr="00782324">
              <w:rPr>
                <w:sz w:val="20"/>
                <w:szCs w:val="20"/>
              </w:rPr>
              <w:t>ecreation</w:t>
            </w:r>
            <w:r>
              <w:rPr>
                <w:sz w:val="20"/>
                <w:szCs w:val="20"/>
              </w:rPr>
              <w:t>, b</w:t>
            </w:r>
            <w:r w:rsidR="00782324" w:rsidRPr="00782324">
              <w:rPr>
                <w:sz w:val="20"/>
                <w:szCs w:val="20"/>
              </w:rPr>
              <w:t>oat ramp</w:t>
            </w:r>
          </w:p>
        </w:tc>
      </w:tr>
      <w:tr w:rsidR="00782324" w:rsidRPr="00782324" w14:paraId="38D1D993"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5B7E9" w14:textId="77777777" w:rsidR="00782324" w:rsidRPr="00782324" w:rsidRDefault="00782324" w:rsidP="00782324">
            <w:pPr>
              <w:widowControl/>
              <w:autoSpaceDE/>
              <w:autoSpaceDN/>
              <w:rPr>
                <w:sz w:val="20"/>
                <w:szCs w:val="20"/>
              </w:rPr>
            </w:pPr>
            <w:r w:rsidRPr="00782324">
              <w:rPr>
                <w:sz w:val="20"/>
                <w:szCs w:val="20"/>
              </w:rPr>
              <w:t>Sealy Ramp</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D32D2" w14:textId="77777777" w:rsidR="00782324" w:rsidRPr="00782324" w:rsidRDefault="00782324" w:rsidP="00782324">
            <w:pPr>
              <w:widowControl/>
              <w:autoSpaceDE/>
              <w:autoSpaceDN/>
              <w:jc w:val="center"/>
              <w:rPr>
                <w:sz w:val="20"/>
                <w:szCs w:val="20"/>
              </w:rPr>
            </w:pPr>
            <w:r w:rsidRPr="00782324">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37F94"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209B6" w14:textId="77777777" w:rsidR="00782324" w:rsidRPr="00782324" w:rsidRDefault="00782324" w:rsidP="00782324">
            <w:pPr>
              <w:widowControl/>
              <w:autoSpaceDE/>
              <w:autoSpaceDN/>
              <w:rPr>
                <w:sz w:val="20"/>
                <w:szCs w:val="20"/>
              </w:rPr>
            </w:pPr>
            <w:r w:rsidRPr="00782324">
              <w:rPr>
                <w:sz w:val="20"/>
                <w:szCs w:val="20"/>
              </w:rPr>
              <w:t>Hydrilla</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B66C1" w14:textId="0FE7E199"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Pr>
                <w:sz w:val="20"/>
                <w:szCs w:val="20"/>
              </w:rPr>
              <w:t>r</w:t>
            </w:r>
            <w:r w:rsidRPr="00782324">
              <w:rPr>
                <w:sz w:val="20"/>
                <w:szCs w:val="20"/>
              </w:rPr>
              <w:t>ecreation</w:t>
            </w:r>
            <w:r>
              <w:rPr>
                <w:sz w:val="20"/>
                <w:szCs w:val="20"/>
              </w:rPr>
              <w:t>, b</w:t>
            </w:r>
            <w:r w:rsidRPr="00782324">
              <w:rPr>
                <w:sz w:val="20"/>
                <w:szCs w:val="20"/>
              </w:rPr>
              <w:t>oat ramp</w:t>
            </w:r>
          </w:p>
        </w:tc>
      </w:tr>
      <w:tr w:rsidR="00782324" w:rsidRPr="00782324" w14:paraId="51650666"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49F9C" w14:textId="77777777" w:rsidR="00782324" w:rsidRPr="00782324" w:rsidRDefault="00782324" w:rsidP="00782324">
            <w:pPr>
              <w:widowControl/>
              <w:autoSpaceDE/>
              <w:autoSpaceDN/>
              <w:rPr>
                <w:sz w:val="20"/>
                <w:szCs w:val="20"/>
              </w:rPr>
            </w:pPr>
            <w:r w:rsidRPr="00782324">
              <w:rPr>
                <w:sz w:val="20"/>
                <w:szCs w:val="20"/>
              </w:rPr>
              <w:t>Sealy Run</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C2141" w14:textId="77777777" w:rsidR="00782324" w:rsidRPr="00782324" w:rsidRDefault="00782324" w:rsidP="00782324">
            <w:pPr>
              <w:widowControl/>
              <w:autoSpaceDE/>
              <w:autoSpaceDN/>
              <w:jc w:val="center"/>
              <w:rPr>
                <w:sz w:val="20"/>
                <w:szCs w:val="20"/>
              </w:rPr>
            </w:pPr>
            <w:r w:rsidRPr="00782324">
              <w:rPr>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47E92" w14:textId="77777777" w:rsidR="00782324" w:rsidRPr="00782324" w:rsidRDefault="00782324" w:rsidP="00782324">
            <w:pPr>
              <w:widowControl/>
              <w:autoSpaceDE/>
              <w:autoSpaceDN/>
              <w:jc w:val="center"/>
              <w:rPr>
                <w:sz w:val="20"/>
                <w:szCs w:val="20"/>
              </w:rPr>
            </w:pPr>
            <w:r w:rsidRPr="00782324">
              <w:rPr>
                <w:sz w:val="20"/>
                <w:szCs w:val="20"/>
              </w:rPr>
              <w:t>12,21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89D94" w14:textId="77777777" w:rsidR="00782324" w:rsidRPr="00782324" w:rsidRDefault="00782324" w:rsidP="00782324">
            <w:pPr>
              <w:widowControl/>
              <w:autoSpaceDE/>
              <w:autoSpaceDN/>
              <w:rPr>
                <w:sz w:val="20"/>
                <w:szCs w:val="20"/>
              </w:rPr>
            </w:pPr>
            <w:r w:rsidRPr="00782324">
              <w:rPr>
                <w:sz w:val="20"/>
                <w:szCs w:val="20"/>
              </w:rPr>
              <w:t>Hydrilla</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1F807" w14:textId="259F3147"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Pr>
                <w:sz w:val="20"/>
                <w:szCs w:val="20"/>
              </w:rPr>
              <w:t>r</w:t>
            </w:r>
            <w:r w:rsidRPr="00782324">
              <w:rPr>
                <w:sz w:val="20"/>
                <w:szCs w:val="20"/>
              </w:rPr>
              <w:t>ecreation</w:t>
            </w:r>
          </w:p>
        </w:tc>
      </w:tr>
      <w:tr w:rsidR="00782324" w:rsidRPr="00782324" w14:paraId="5FFB9015"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35970" w14:textId="71001461" w:rsidR="00782324" w:rsidRPr="00782324" w:rsidRDefault="00782324" w:rsidP="00782324">
            <w:pPr>
              <w:widowControl/>
              <w:autoSpaceDE/>
              <w:autoSpaceDN/>
              <w:rPr>
                <w:sz w:val="20"/>
                <w:szCs w:val="20"/>
              </w:rPr>
            </w:pPr>
            <w:r w:rsidRPr="00782324">
              <w:rPr>
                <w:sz w:val="20"/>
                <w:szCs w:val="20"/>
              </w:rPr>
              <w:t xml:space="preserve">Seminole Lodge </w:t>
            </w:r>
            <w:r w:rsidR="00015511">
              <w:rPr>
                <w:sz w:val="20"/>
                <w:szCs w:val="20"/>
              </w:rPr>
              <w:t xml:space="preserve">and </w:t>
            </w:r>
            <w:r w:rsidRPr="00782324">
              <w:rPr>
                <w:sz w:val="20"/>
                <w:szCs w:val="20"/>
              </w:rPr>
              <w:t>Channel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AE41F" w14:textId="77777777" w:rsidR="00782324" w:rsidRPr="00782324" w:rsidRDefault="00782324" w:rsidP="00782324">
            <w:pPr>
              <w:widowControl/>
              <w:autoSpaceDE/>
              <w:autoSpaceDN/>
              <w:jc w:val="center"/>
              <w:rPr>
                <w:sz w:val="20"/>
                <w:szCs w:val="20"/>
              </w:rPr>
            </w:pPr>
            <w:r w:rsidRPr="00782324">
              <w:rPr>
                <w:sz w:val="20"/>
                <w:szCs w:val="20"/>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E4935" w14:textId="77777777" w:rsidR="00782324" w:rsidRPr="00782324" w:rsidRDefault="00782324" w:rsidP="00782324">
            <w:pPr>
              <w:widowControl/>
              <w:autoSpaceDE/>
              <w:autoSpaceDN/>
              <w:jc w:val="center"/>
              <w:rPr>
                <w:sz w:val="20"/>
                <w:szCs w:val="20"/>
              </w:rPr>
            </w:pPr>
            <w:r w:rsidRPr="00782324">
              <w:rPr>
                <w:sz w:val="20"/>
                <w:szCs w:val="20"/>
              </w:rPr>
              <w:t>11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B6F31" w14:textId="30CD9163" w:rsidR="00782324" w:rsidRPr="00782324" w:rsidRDefault="00782324" w:rsidP="00782324">
            <w:pPr>
              <w:widowControl/>
              <w:autoSpaceDE/>
              <w:autoSpaceDN/>
              <w:rPr>
                <w:sz w:val="20"/>
                <w:szCs w:val="20"/>
              </w:rPr>
            </w:pPr>
            <w:r w:rsidRPr="00782324">
              <w:rPr>
                <w:sz w:val="20"/>
                <w:szCs w:val="20"/>
              </w:rPr>
              <w:t>Hydrilla</w:t>
            </w:r>
            <w:r w:rsidR="00015511">
              <w:rPr>
                <w:sz w:val="20"/>
                <w:szCs w:val="20"/>
              </w:rPr>
              <w:t xml:space="preserve">, </w:t>
            </w:r>
            <w:proofErr w:type="spellStart"/>
            <w:r w:rsidR="00015511">
              <w:rPr>
                <w:sz w:val="20"/>
                <w:szCs w:val="20"/>
              </w:rPr>
              <w:t>hygrophila</w:t>
            </w:r>
            <w:proofErr w:type="spellEnd"/>
            <w:r w:rsidR="00015511">
              <w:rPr>
                <w:sz w:val="20"/>
                <w:szCs w:val="20"/>
              </w:rPr>
              <w:t>, cutgrass, primrose, phragmites, Cuban bulrush</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564DE" w14:textId="27F6D64B" w:rsidR="00782324" w:rsidRPr="00782324" w:rsidRDefault="00280C38" w:rsidP="00782324">
            <w:pPr>
              <w:widowControl/>
              <w:autoSpaceDE/>
              <w:autoSpaceDN/>
              <w:rPr>
                <w:sz w:val="20"/>
                <w:szCs w:val="20"/>
              </w:rPr>
            </w:pPr>
            <w:r>
              <w:rPr>
                <w:sz w:val="20"/>
                <w:szCs w:val="20"/>
              </w:rPr>
              <w:t>M</w:t>
            </w:r>
            <w:r w:rsidR="00782324" w:rsidRPr="00782324">
              <w:rPr>
                <w:sz w:val="20"/>
                <w:szCs w:val="20"/>
              </w:rPr>
              <w:t xml:space="preserve">arina, </w:t>
            </w: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Pr>
                <w:sz w:val="20"/>
                <w:szCs w:val="20"/>
              </w:rPr>
              <w:t>r</w:t>
            </w:r>
            <w:r w:rsidRPr="00782324">
              <w:rPr>
                <w:sz w:val="20"/>
                <w:szCs w:val="20"/>
              </w:rPr>
              <w:t>ecreation</w:t>
            </w:r>
            <w:r>
              <w:rPr>
                <w:sz w:val="20"/>
                <w:szCs w:val="20"/>
              </w:rPr>
              <w:t>, b</w:t>
            </w:r>
            <w:r w:rsidRPr="00782324">
              <w:rPr>
                <w:sz w:val="20"/>
                <w:szCs w:val="20"/>
              </w:rPr>
              <w:t>oat ramp</w:t>
            </w:r>
          </w:p>
        </w:tc>
      </w:tr>
      <w:tr w:rsidR="00782324" w:rsidRPr="00782324" w14:paraId="6928C946"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36426" w14:textId="77777777" w:rsidR="00782324" w:rsidRPr="00782324" w:rsidRDefault="00782324" w:rsidP="00782324">
            <w:pPr>
              <w:widowControl/>
              <w:autoSpaceDE/>
              <w:autoSpaceDN/>
              <w:rPr>
                <w:sz w:val="20"/>
                <w:szCs w:val="20"/>
              </w:rPr>
            </w:pPr>
            <w:r w:rsidRPr="00782324">
              <w:rPr>
                <w:sz w:val="20"/>
                <w:szCs w:val="20"/>
              </w:rPr>
              <w:t>Seminole State Park</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5DC92" w14:textId="77777777" w:rsidR="00782324" w:rsidRPr="00782324" w:rsidRDefault="00782324" w:rsidP="00782324">
            <w:pPr>
              <w:widowControl/>
              <w:autoSpaceDE/>
              <w:autoSpaceDN/>
              <w:jc w:val="center"/>
              <w:rPr>
                <w:sz w:val="20"/>
                <w:szCs w:val="20"/>
              </w:rPr>
            </w:pPr>
            <w:r w:rsidRPr="00782324">
              <w:rPr>
                <w:sz w:val="20"/>
                <w:szCs w:val="20"/>
              </w:rPr>
              <w:t>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BB3EA" w14:textId="77777777" w:rsidR="00782324" w:rsidRPr="00782324" w:rsidRDefault="00782324" w:rsidP="00782324">
            <w:pPr>
              <w:widowControl/>
              <w:autoSpaceDE/>
              <w:autoSpaceDN/>
              <w:jc w:val="center"/>
              <w:rPr>
                <w:sz w:val="20"/>
                <w:szCs w:val="20"/>
              </w:rPr>
            </w:pPr>
            <w:r w:rsidRPr="00782324">
              <w:rPr>
                <w:sz w:val="20"/>
                <w:szCs w:val="20"/>
              </w:rPr>
              <w:t>21,30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200E9" w14:textId="77777777" w:rsidR="00782324" w:rsidRPr="00782324" w:rsidRDefault="00782324" w:rsidP="00782324">
            <w:pPr>
              <w:widowControl/>
              <w:autoSpaceDE/>
              <w:autoSpaceDN/>
              <w:rPr>
                <w:sz w:val="20"/>
                <w:szCs w:val="20"/>
              </w:rPr>
            </w:pPr>
            <w:r w:rsidRPr="00782324">
              <w:rPr>
                <w:sz w:val="20"/>
                <w:szCs w:val="20"/>
              </w:rPr>
              <w:t xml:space="preserve">Hydrilla, </w:t>
            </w:r>
            <w:proofErr w:type="spellStart"/>
            <w:r w:rsidRPr="00782324">
              <w:rPr>
                <w:sz w:val="20"/>
                <w:szCs w:val="20"/>
              </w:rPr>
              <w:t>Limnophila</w:t>
            </w:r>
            <w:proofErr w:type="spellEnd"/>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9A983" w14:textId="4D14E985"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Pr>
                <w:sz w:val="20"/>
                <w:szCs w:val="20"/>
              </w:rPr>
              <w:t>r</w:t>
            </w:r>
            <w:r w:rsidRPr="00782324">
              <w:rPr>
                <w:sz w:val="20"/>
                <w:szCs w:val="20"/>
              </w:rPr>
              <w:t>ecreation</w:t>
            </w:r>
            <w:r>
              <w:rPr>
                <w:sz w:val="20"/>
                <w:szCs w:val="20"/>
              </w:rPr>
              <w:t>, b</w:t>
            </w:r>
            <w:r w:rsidRPr="00782324">
              <w:rPr>
                <w:sz w:val="20"/>
                <w:szCs w:val="20"/>
              </w:rPr>
              <w:t>oat ramp</w:t>
            </w:r>
          </w:p>
        </w:tc>
      </w:tr>
      <w:tr w:rsidR="00782324" w:rsidRPr="00782324" w14:paraId="584A2300"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7598" w14:textId="77777777" w:rsidR="00782324" w:rsidRPr="00782324" w:rsidRDefault="00782324" w:rsidP="00782324">
            <w:pPr>
              <w:widowControl/>
              <w:autoSpaceDE/>
              <w:autoSpaceDN/>
              <w:rPr>
                <w:sz w:val="20"/>
                <w:szCs w:val="20"/>
              </w:rPr>
            </w:pPr>
            <w:r w:rsidRPr="00782324">
              <w:rPr>
                <w:sz w:val="20"/>
                <w:szCs w:val="20"/>
              </w:rPr>
              <w:t>Sneads Park</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22907" w14:textId="77777777" w:rsidR="00782324" w:rsidRPr="00782324" w:rsidRDefault="00782324" w:rsidP="00782324">
            <w:pPr>
              <w:widowControl/>
              <w:autoSpaceDE/>
              <w:autoSpaceDN/>
              <w:jc w:val="center"/>
              <w:rPr>
                <w:sz w:val="20"/>
                <w:szCs w:val="20"/>
              </w:rPr>
            </w:pPr>
            <w:r w:rsidRPr="00782324">
              <w:rPr>
                <w:sz w:val="20"/>
                <w:szCs w:val="20"/>
              </w:rPr>
              <w:t>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CBF17" w14:textId="77777777" w:rsidR="00782324" w:rsidRPr="00782324" w:rsidRDefault="00782324" w:rsidP="00782324">
            <w:pPr>
              <w:widowControl/>
              <w:autoSpaceDE/>
              <w:autoSpaceDN/>
              <w:jc w:val="center"/>
              <w:rPr>
                <w:sz w:val="20"/>
                <w:szCs w:val="20"/>
              </w:rPr>
            </w:pPr>
            <w:r w:rsidRPr="00782324">
              <w:rPr>
                <w:sz w:val="20"/>
                <w:szCs w:val="20"/>
              </w:rPr>
              <w:t>11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BD57D" w14:textId="530787D7" w:rsidR="00782324" w:rsidRPr="00782324" w:rsidRDefault="00782324" w:rsidP="00782324">
            <w:pPr>
              <w:widowControl/>
              <w:autoSpaceDE/>
              <w:autoSpaceDN/>
              <w:rPr>
                <w:sz w:val="20"/>
                <w:szCs w:val="20"/>
              </w:rPr>
            </w:pPr>
            <w:r w:rsidRPr="00782324">
              <w:rPr>
                <w:sz w:val="20"/>
                <w:szCs w:val="20"/>
              </w:rPr>
              <w:t>Hydrilla</w:t>
            </w:r>
            <w:r w:rsidR="004A4EE4">
              <w:rPr>
                <w:sz w:val="20"/>
                <w:szCs w:val="20"/>
              </w:rPr>
              <w:t>, primrose, Cuban bulrush, phragmites</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9C0E6" w14:textId="32A2FC26" w:rsidR="00782324" w:rsidRPr="00782324" w:rsidRDefault="00280C38" w:rsidP="00782324">
            <w:pPr>
              <w:widowControl/>
              <w:autoSpaceDE/>
              <w:autoSpaceDN/>
              <w:rPr>
                <w:sz w:val="20"/>
                <w:szCs w:val="20"/>
              </w:rPr>
            </w:pPr>
            <w:r>
              <w:rPr>
                <w:rFonts w:ascii="Arial" w:hAnsi="Arial" w:cs="Arial"/>
                <w:sz w:val="20"/>
                <w:szCs w:val="20"/>
              </w:rPr>
              <w:t>R</w:t>
            </w:r>
            <w:r w:rsidRPr="00782324">
              <w:rPr>
                <w:sz w:val="20"/>
                <w:szCs w:val="20"/>
              </w:rPr>
              <w:t>ecreation</w:t>
            </w:r>
            <w:r>
              <w:rPr>
                <w:sz w:val="20"/>
                <w:szCs w:val="20"/>
              </w:rPr>
              <w:t>, b</w:t>
            </w:r>
            <w:r w:rsidRPr="00782324">
              <w:rPr>
                <w:sz w:val="20"/>
                <w:szCs w:val="20"/>
              </w:rPr>
              <w:t>oat ramp</w:t>
            </w:r>
          </w:p>
        </w:tc>
      </w:tr>
      <w:tr w:rsidR="00782324" w:rsidRPr="00782324" w14:paraId="3C76968F"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2C425" w14:textId="77777777" w:rsidR="00782324" w:rsidRPr="00782324" w:rsidRDefault="00782324" w:rsidP="00782324">
            <w:pPr>
              <w:widowControl/>
              <w:autoSpaceDE/>
              <w:autoSpaceDN/>
              <w:rPr>
                <w:sz w:val="20"/>
                <w:szCs w:val="20"/>
              </w:rPr>
            </w:pPr>
            <w:r w:rsidRPr="00782324">
              <w:rPr>
                <w:sz w:val="20"/>
                <w:szCs w:val="20"/>
              </w:rPr>
              <w:t>Spring Creek Park Channel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B88DE" w14:textId="77777777" w:rsidR="00782324" w:rsidRPr="00782324" w:rsidRDefault="00782324" w:rsidP="00782324">
            <w:pPr>
              <w:widowControl/>
              <w:autoSpaceDE/>
              <w:autoSpaceDN/>
              <w:jc w:val="center"/>
              <w:rPr>
                <w:sz w:val="20"/>
                <w:szCs w:val="20"/>
              </w:rPr>
            </w:pPr>
            <w:r w:rsidRPr="00782324">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EAD27" w14:textId="77777777" w:rsidR="00782324" w:rsidRPr="00782324" w:rsidRDefault="00782324" w:rsidP="00782324">
            <w:pPr>
              <w:widowControl/>
              <w:autoSpaceDE/>
              <w:autoSpaceDN/>
              <w:jc w:val="center"/>
              <w:rPr>
                <w:sz w:val="20"/>
                <w:szCs w:val="20"/>
              </w:rPr>
            </w:pPr>
            <w:r w:rsidRPr="00782324">
              <w:rPr>
                <w:sz w:val="20"/>
                <w:szCs w:val="20"/>
              </w:rPr>
              <w:t>22,31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786D" w14:textId="0D470B01" w:rsidR="00782324" w:rsidRPr="00782324" w:rsidRDefault="00782324" w:rsidP="00782324">
            <w:pPr>
              <w:widowControl/>
              <w:autoSpaceDE/>
              <w:autoSpaceDN/>
              <w:rPr>
                <w:sz w:val="20"/>
                <w:szCs w:val="20"/>
              </w:rPr>
            </w:pPr>
            <w:r w:rsidRPr="00782324">
              <w:rPr>
                <w:sz w:val="20"/>
                <w:szCs w:val="20"/>
              </w:rPr>
              <w:t xml:space="preserve">Hydrilla, </w:t>
            </w:r>
            <w:proofErr w:type="spellStart"/>
            <w:r w:rsidRPr="00782324">
              <w:rPr>
                <w:sz w:val="20"/>
                <w:szCs w:val="20"/>
              </w:rPr>
              <w:t>Cabomba</w:t>
            </w:r>
            <w:proofErr w:type="spellEnd"/>
            <w:r w:rsidRPr="00782324">
              <w:rPr>
                <w:sz w:val="20"/>
                <w:szCs w:val="20"/>
              </w:rPr>
              <w:t xml:space="preserve">, milfoil, </w:t>
            </w:r>
            <w:r w:rsidR="00015511">
              <w:rPr>
                <w:sz w:val="20"/>
                <w:szCs w:val="20"/>
              </w:rPr>
              <w:t xml:space="preserve">Giant </w:t>
            </w:r>
            <w:r w:rsidRPr="00782324">
              <w:rPr>
                <w:sz w:val="20"/>
                <w:szCs w:val="20"/>
              </w:rPr>
              <w:t xml:space="preserve">bulrush, hyacinth </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9BD79" w14:textId="08003DCA" w:rsidR="00782324" w:rsidRPr="00782324" w:rsidRDefault="00280C38"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p>
        </w:tc>
      </w:tr>
      <w:tr w:rsidR="00782324" w:rsidRPr="00782324" w14:paraId="2A7116C1"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AD05B" w14:textId="77777777" w:rsidR="00782324" w:rsidRPr="00782324" w:rsidRDefault="00782324" w:rsidP="00782324">
            <w:pPr>
              <w:widowControl/>
              <w:autoSpaceDE/>
              <w:autoSpaceDN/>
              <w:rPr>
                <w:sz w:val="20"/>
                <w:szCs w:val="20"/>
              </w:rPr>
            </w:pPr>
            <w:r w:rsidRPr="00782324">
              <w:rPr>
                <w:sz w:val="20"/>
                <w:szCs w:val="20"/>
              </w:rPr>
              <w:t>Spring Creek Park East</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7F5D1" w14:textId="77777777" w:rsidR="00782324" w:rsidRPr="00782324" w:rsidRDefault="00782324" w:rsidP="00782324">
            <w:pPr>
              <w:widowControl/>
              <w:autoSpaceDE/>
              <w:autoSpaceDN/>
              <w:jc w:val="center"/>
              <w:rPr>
                <w:sz w:val="20"/>
                <w:szCs w:val="20"/>
              </w:rPr>
            </w:pPr>
            <w:r w:rsidRPr="00782324">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E4D10" w14:textId="77777777" w:rsidR="00782324" w:rsidRPr="00782324" w:rsidRDefault="00782324" w:rsidP="00782324">
            <w:pPr>
              <w:widowControl/>
              <w:autoSpaceDE/>
              <w:autoSpaceDN/>
              <w:jc w:val="center"/>
              <w:rPr>
                <w:sz w:val="20"/>
                <w:szCs w:val="20"/>
              </w:rPr>
            </w:pPr>
            <w:r w:rsidRPr="00782324">
              <w:rPr>
                <w:sz w:val="20"/>
                <w:szCs w:val="20"/>
              </w:rPr>
              <w:t>31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F1548" w14:textId="77777777" w:rsidR="00782324" w:rsidRPr="00782324" w:rsidRDefault="00782324" w:rsidP="00782324">
            <w:pPr>
              <w:widowControl/>
              <w:autoSpaceDE/>
              <w:autoSpaceDN/>
              <w:rPr>
                <w:sz w:val="20"/>
                <w:szCs w:val="20"/>
              </w:rPr>
            </w:pPr>
            <w:r w:rsidRPr="00782324">
              <w:rPr>
                <w:sz w:val="20"/>
                <w:szCs w:val="20"/>
              </w:rPr>
              <w:t xml:space="preserve">Hydrilla, </w:t>
            </w:r>
            <w:proofErr w:type="spellStart"/>
            <w:r w:rsidRPr="00782324">
              <w:rPr>
                <w:sz w:val="20"/>
                <w:szCs w:val="20"/>
              </w:rPr>
              <w:t>Cabomba</w:t>
            </w:r>
            <w:proofErr w:type="spellEnd"/>
            <w:r w:rsidRPr="00782324">
              <w:rPr>
                <w:sz w:val="20"/>
                <w:szCs w:val="20"/>
              </w:rPr>
              <w:t>, cutgrass, lotus, water lily</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06D63" w14:textId="77777777" w:rsidR="00782324" w:rsidRPr="00782324" w:rsidRDefault="00782324" w:rsidP="00782324">
            <w:pPr>
              <w:widowControl/>
              <w:autoSpaceDE/>
              <w:autoSpaceDN/>
              <w:rPr>
                <w:sz w:val="20"/>
                <w:szCs w:val="20"/>
              </w:rPr>
            </w:pPr>
            <w:r w:rsidRPr="00782324">
              <w:rPr>
                <w:sz w:val="20"/>
                <w:szCs w:val="20"/>
              </w:rPr>
              <w:t>Recreation, boat ramp</w:t>
            </w:r>
          </w:p>
        </w:tc>
      </w:tr>
      <w:tr w:rsidR="00782324" w:rsidRPr="00782324" w14:paraId="2CEB1D30"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2AEE6" w14:textId="77777777" w:rsidR="00782324" w:rsidRPr="00782324" w:rsidRDefault="00782324" w:rsidP="00782324">
            <w:pPr>
              <w:widowControl/>
              <w:autoSpaceDE/>
              <w:autoSpaceDN/>
              <w:rPr>
                <w:sz w:val="20"/>
                <w:szCs w:val="20"/>
              </w:rPr>
            </w:pPr>
            <w:r w:rsidRPr="00782324">
              <w:rPr>
                <w:sz w:val="20"/>
                <w:szCs w:val="20"/>
              </w:rPr>
              <w:t>Spring Creek Park Marina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C7DA7" w14:textId="77777777" w:rsidR="00782324" w:rsidRPr="00782324" w:rsidRDefault="00782324" w:rsidP="00782324">
            <w:pPr>
              <w:widowControl/>
              <w:autoSpaceDE/>
              <w:autoSpaceDN/>
              <w:jc w:val="center"/>
              <w:rPr>
                <w:sz w:val="20"/>
                <w:szCs w:val="20"/>
              </w:rPr>
            </w:pPr>
            <w:r w:rsidRPr="00782324">
              <w:rPr>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D502D" w14:textId="77777777" w:rsidR="00782324" w:rsidRPr="00782324" w:rsidRDefault="00782324" w:rsidP="00782324">
            <w:pPr>
              <w:widowControl/>
              <w:autoSpaceDE/>
              <w:autoSpaceDN/>
              <w:jc w:val="center"/>
              <w:rPr>
                <w:sz w:val="20"/>
                <w:szCs w:val="20"/>
              </w:rPr>
            </w:pPr>
            <w:r w:rsidRPr="00782324">
              <w:rPr>
                <w:sz w:val="20"/>
                <w:szCs w:val="20"/>
              </w:rPr>
              <w:t>31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9A663" w14:textId="77777777" w:rsidR="00782324" w:rsidRPr="00782324" w:rsidRDefault="00782324" w:rsidP="00782324">
            <w:pPr>
              <w:widowControl/>
              <w:autoSpaceDE/>
              <w:autoSpaceDN/>
              <w:rPr>
                <w:sz w:val="20"/>
                <w:szCs w:val="20"/>
              </w:rPr>
            </w:pPr>
            <w:r w:rsidRPr="00782324">
              <w:rPr>
                <w:sz w:val="20"/>
                <w:szCs w:val="20"/>
              </w:rPr>
              <w:t xml:space="preserve">Hydrilla, </w:t>
            </w:r>
            <w:proofErr w:type="spellStart"/>
            <w:r w:rsidRPr="00782324">
              <w:rPr>
                <w:sz w:val="20"/>
                <w:szCs w:val="20"/>
              </w:rPr>
              <w:t>Cabomba</w:t>
            </w:r>
            <w:proofErr w:type="spellEnd"/>
            <w:r w:rsidRPr="00782324">
              <w:rPr>
                <w:sz w:val="20"/>
                <w:szCs w:val="20"/>
              </w:rPr>
              <w:t xml:space="preserve">, milfoil, </w:t>
            </w:r>
            <w:proofErr w:type="spellStart"/>
            <w:r w:rsidRPr="00782324">
              <w:rPr>
                <w:sz w:val="20"/>
                <w:szCs w:val="20"/>
              </w:rPr>
              <w:t>Limnophila</w:t>
            </w:r>
            <w:proofErr w:type="spellEnd"/>
            <w:r w:rsidRPr="00782324">
              <w:rPr>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10E37" w14:textId="77777777" w:rsidR="00782324" w:rsidRPr="00782324" w:rsidRDefault="00782324" w:rsidP="00782324">
            <w:pPr>
              <w:widowControl/>
              <w:autoSpaceDE/>
              <w:autoSpaceDN/>
              <w:rPr>
                <w:sz w:val="20"/>
                <w:szCs w:val="20"/>
              </w:rPr>
            </w:pPr>
            <w:r w:rsidRPr="00782324">
              <w:rPr>
                <w:sz w:val="20"/>
                <w:szCs w:val="20"/>
              </w:rPr>
              <w:t>Recreation, marina</w:t>
            </w:r>
          </w:p>
        </w:tc>
      </w:tr>
      <w:tr w:rsidR="008C652F" w:rsidRPr="008C652F" w14:paraId="118535F3"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B2115" w14:textId="77777777" w:rsidR="008C652F" w:rsidRPr="008C652F" w:rsidRDefault="008C652F" w:rsidP="00E532A5">
            <w:pPr>
              <w:widowControl/>
              <w:autoSpaceDE/>
              <w:autoSpaceDN/>
              <w:rPr>
                <w:b/>
                <w:bCs/>
                <w:sz w:val="20"/>
                <w:szCs w:val="20"/>
              </w:rPr>
            </w:pPr>
            <w:r w:rsidRPr="008C652F">
              <w:rPr>
                <w:b/>
                <w:bCs/>
                <w:sz w:val="20"/>
                <w:szCs w:val="20"/>
              </w:rPr>
              <w:t>Area Name</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0EB3D" w14:textId="77777777" w:rsidR="008C652F" w:rsidRPr="008C652F" w:rsidRDefault="008C652F" w:rsidP="00E532A5">
            <w:pPr>
              <w:widowControl/>
              <w:autoSpaceDE/>
              <w:autoSpaceDN/>
              <w:jc w:val="center"/>
              <w:rPr>
                <w:b/>
                <w:bCs/>
                <w:sz w:val="20"/>
                <w:szCs w:val="20"/>
              </w:rPr>
            </w:pPr>
            <w:r w:rsidRPr="008C652F">
              <w:rPr>
                <w:b/>
                <w:bCs/>
                <w:sz w:val="20"/>
                <w:szCs w:val="20"/>
              </w:rPr>
              <w:t>Acres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D3703" w14:textId="77777777" w:rsidR="008C652F" w:rsidRPr="008C652F" w:rsidRDefault="008C652F" w:rsidP="00E532A5">
            <w:pPr>
              <w:widowControl/>
              <w:autoSpaceDE/>
              <w:autoSpaceDN/>
              <w:jc w:val="center"/>
              <w:rPr>
                <w:b/>
                <w:bCs/>
                <w:sz w:val="20"/>
                <w:szCs w:val="20"/>
              </w:rPr>
            </w:pPr>
            <w:r w:rsidRPr="008C652F">
              <w:rPr>
                <w:b/>
                <w:bCs/>
                <w:sz w:val="20"/>
                <w:szCs w:val="20"/>
              </w:rPr>
              <w:t>Map Plate</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43C3D" w14:textId="77777777" w:rsidR="008C652F" w:rsidRPr="008C652F" w:rsidRDefault="008C652F" w:rsidP="00E532A5">
            <w:pPr>
              <w:widowControl/>
              <w:autoSpaceDE/>
              <w:autoSpaceDN/>
              <w:rPr>
                <w:b/>
                <w:bCs/>
                <w:sz w:val="20"/>
                <w:szCs w:val="20"/>
              </w:rPr>
            </w:pPr>
            <w:r w:rsidRPr="008C652F">
              <w:rPr>
                <w:b/>
                <w:bCs/>
                <w:sz w:val="20"/>
                <w:szCs w:val="20"/>
              </w:rPr>
              <w:t>Target Plant</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7DB4F" w14:textId="77777777" w:rsidR="008C652F" w:rsidRPr="008C652F" w:rsidRDefault="008C652F" w:rsidP="00E532A5">
            <w:pPr>
              <w:widowControl/>
              <w:autoSpaceDE/>
              <w:autoSpaceDN/>
              <w:rPr>
                <w:b/>
                <w:bCs/>
                <w:sz w:val="20"/>
                <w:szCs w:val="20"/>
              </w:rPr>
            </w:pPr>
            <w:r w:rsidRPr="008C652F">
              <w:rPr>
                <w:b/>
                <w:bCs/>
                <w:sz w:val="20"/>
                <w:szCs w:val="20"/>
              </w:rPr>
              <w:t>Comments</w:t>
            </w:r>
          </w:p>
        </w:tc>
      </w:tr>
      <w:tr w:rsidR="00782324" w:rsidRPr="00782324" w14:paraId="0E207F78"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B7FAC" w14:textId="77777777" w:rsidR="00782324" w:rsidRPr="00782324" w:rsidRDefault="00782324" w:rsidP="00782324">
            <w:pPr>
              <w:widowControl/>
              <w:autoSpaceDE/>
              <w:autoSpaceDN/>
              <w:rPr>
                <w:sz w:val="20"/>
                <w:szCs w:val="20"/>
              </w:rPr>
            </w:pPr>
            <w:r w:rsidRPr="00782324">
              <w:rPr>
                <w:sz w:val="20"/>
                <w:szCs w:val="20"/>
              </w:rPr>
              <w:t>Spring Creek Park West</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DBD07" w14:textId="77777777" w:rsidR="00782324" w:rsidRPr="00782324" w:rsidRDefault="00782324" w:rsidP="00782324">
            <w:pPr>
              <w:widowControl/>
              <w:autoSpaceDE/>
              <w:autoSpaceDN/>
              <w:jc w:val="center"/>
              <w:rPr>
                <w:sz w:val="20"/>
                <w:szCs w:val="20"/>
              </w:rPr>
            </w:pPr>
            <w:r w:rsidRPr="00782324">
              <w:rPr>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9A3B0" w14:textId="77777777" w:rsidR="00782324" w:rsidRPr="00782324" w:rsidRDefault="00782324" w:rsidP="00782324">
            <w:pPr>
              <w:widowControl/>
              <w:autoSpaceDE/>
              <w:autoSpaceDN/>
              <w:jc w:val="center"/>
              <w:rPr>
                <w:sz w:val="20"/>
                <w:szCs w:val="20"/>
              </w:rPr>
            </w:pPr>
            <w:r w:rsidRPr="00782324">
              <w:rPr>
                <w:sz w:val="20"/>
                <w:szCs w:val="20"/>
              </w:rPr>
              <w:t>31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97139" w14:textId="437155C1" w:rsidR="00782324" w:rsidRPr="00782324" w:rsidRDefault="00782324" w:rsidP="00782324">
            <w:pPr>
              <w:widowControl/>
              <w:autoSpaceDE/>
              <w:autoSpaceDN/>
              <w:rPr>
                <w:sz w:val="20"/>
                <w:szCs w:val="20"/>
              </w:rPr>
            </w:pPr>
            <w:r w:rsidRPr="00782324">
              <w:rPr>
                <w:sz w:val="20"/>
                <w:szCs w:val="20"/>
              </w:rPr>
              <w:t>Hydrilla</w:t>
            </w:r>
            <w:r w:rsidR="004A4EE4">
              <w:rPr>
                <w:sz w:val="20"/>
                <w:szCs w:val="20"/>
              </w:rPr>
              <w:t xml:space="preserve">, pondweed, </w:t>
            </w:r>
            <w:proofErr w:type="spellStart"/>
            <w:r w:rsidR="004A4EE4">
              <w:rPr>
                <w:sz w:val="20"/>
                <w:szCs w:val="20"/>
              </w:rPr>
              <w:t>Cabomba</w:t>
            </w:r>
            <w:proofErr w:type="spellEnd"/>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99330" w14:textId="77777777" w:rsidR="00782324" w:rsidRPr="00782324" w:rsidRDefault="00782324" w:rsidP="00782324">
            <w:pPr>
              <w:widowControl/>
              <w:autoSpaceDE/>
              <w:autoSpaceDN/>
              <w:rPr>
                <w:sz w:val="20"/>
                <w:szCs w:val="20"/>
              </w:rPr>
            </w:pPr>
            <w:r w:rsidRPr="00782324">
              <w:rPr>
                <w:sz w:val="20"/>
                <w:szCs w:val="20"/>
              </w:rPr>
              <w:t>Recreation</w:t>
            </w:r>
          </w:p>
        </w:tc>
      </w:tr>
      <w:tr w:rsidR="00782324" w:rsidRPr="00782324" w14:paraId="7AFEFC5C"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6C8B5" w14:textId="77777777" w:rsidR="00782324" w:rsidRPr="00782324" w:rsidRDefault="00782324" w:rsidP="00782324">
            <w:pPr>
              <w:widowControl/>
              <w:autoSpaceDE/>
              <w:autoSpaceDN/>
              <w:rPr>
                <w:sz w:val="20"/>
                <w:szCs w:val="20"/>
              </w:rPr>
            </w:pPr>
            <w:r w:rsidRPr="008C652F">
              <w:rPr>
                <w:sz w:val="20"/>
                <w:szCs w:val="20"/>
                <w:highlight w:val="yellow"/>
              </w:rPr>
              <w:t>Spring Creek Run</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E7E60" w14:textId="77777777" w:rsidR="00782324" w:rsidRPr="00782324" w:rsidRDefault="00782324" w:rsidP="00782324">
            <w:pPr>
              <w:widowControl/>
              <w:autoSpaceDE/>
              <w:autoSpaceDN/>
              <w:jc w:val="center"/>
              <w:rPr>
                <w:sz w:val="20"/>
                <w:szCs w:val="20"/>
              </w:rPr>
            </w:pPr>
            <w:r w:rsidRPr="00782324">
              <w:rPr>
                <w:sz w:val="20"/>
                <w:szCs w:val="20"/>
              </w:rPr>
              <w:t>114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312AD" w14:textId="77777777" w:rsidR="00782324" w:rsidRPr="00782324" w:rsidRDefault="00782324" w:rsidP="00782324">
            <w:pPr>
              <w:widowControl/>
              <w:autoSpaceDE/>
              <w:autoSpaceDN/>
              <w:jc w:val="center"/>
              <w:rPr>
                <w:sz w:val="20"/>
                <w:szCs w:val="20"/>
              </w:rPr>
            </w:pPr>
            <w:r w:rsidRPr="00782324">
              <w:rPr>
                <w:sz w:val="20"/>
                <w:szCs w:val="20"/>
              </w:rPr>
              <w:t>12, 21,22,31,32,41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3C9B" w14:textId="77777777" w:rsidR="00782324" w:rsidRPr="00782324" w:rsidRDefault="00782324" w:rsidP="00782324">
            <w:pPr>
              <w:widowControl/>
              <w:autoSpaceDE/>
              <w:autoSpaceDN/>
              <w:rPr>
                <w:sz w:val="20"/>
                <w:szCs w:val="20"/>
              </w:rPr>
            </w:pPr>
            <w:r w:rsidRPr="00782324">
              <w:rPr>
                <w:sz w:val="20"/>
                <w:szCs w:val="20"/>
              </w:rPr>
              <w:t>Hydrilla, hyacinth, cutgrass, Cuban bulrush,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1E445" w14:textId="2A344D6D" w:rsidR="00782324" w:rsidRPr="00782324" w:rsidRDefault="00916C32"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Pr>
                <w:sz w:val="20"/>
                <w:szCs w:val="20"/>
              </w:rPr>
              <w:t>r</w:t>
            </w:r>
            <w:r w:rsidRPr="00782324">
              <w:rPr>
                <w:sz w:val="20"/>
                <w:szCs w:val="20"/>
              </w:rPr>
              <w:t>ecreation</w:t>
            </w:r>
          </w:p>
        </w:tc>
      </w:tr>
      <w:tr w:rsidR="00782324" w:rsidRPr="00782324" w14:paraId="0004512C"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458B3" w14:textId="77777777" w:rsidR="00782324" w:rsidRPr="00782324" w:rsidRDefault="00782324" w:rsidP="00782324">
            <w:pPr>
              <w:widowControl/>
              <w:autoSpaceDE/>
              <w:autoSpaceDN/>
              <w:rPr>
                <w:sz w:val="20"/>
                <w:szCs w:val="20"/>
              </w:rPr>
            </w:pPr>
            <w:r w:rsidRPr="00782324">
              <w:rPr>
                <w:sz w:val="20"/>
                <w:szCs w:val="20"/>
              </w:rPr>
              <w:t>Three Rivers State Park</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B877F" w14:textId="77777777" w:rsidR="00782324" w:rsidRPr="00782324" w:rsidRDefault="00782324" w:rsidP="00782324">
            <w:pPr>
              <w:widowControl/>
              <w:autoSpaceDE/>
              <w:autoSpaceDN/>
              <w:jc w:val="center"/>
              <w:rPr>
                <w:sz w:val="20"/>
                <w:szCs w:val="20"/>
              </w:rPr>
            </w:pPr>
            <w:r w:rsidRPr="00782324">
              <w:rPr>
                <w:sz w:val="20"/>
                <w:szCs w:val="20"/>
              </w:rPr>
              <w:t>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9DD03" w14:textId="77777777" w:rsidR="00782324" w:rsidRPr="00782324" w:rsidRDefault="00782324" w:rsidP="00782324">
            <w:pPr>
              <w:widowControl/>
              <w:autoSpaceDE/>
              <w:autoSpaceDN/>
              <w:jc w:val="center"/>
              <w:rPr>
                <w:sz w:val="20"/>
                <w:szCs w:val="20"/>
              </w:rPr>
            </w:pPr>
            <w:r w:rsidRPr="00782324">
              <w:rPr>
                <w:sz w:val="20"/>
                <w:szCs w:val="20"/>
              </w:rPr>
              <w:t>11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0C00B" w14:textId="092F6888" w:rsidR="00782324" w:rsidRPr="00782324" w:rsidRDefault="00782324" w:rsidP="00782324">
            <w:pPr>
              <w:widowControl/>
              <w:autoSpaceDE/>
              <w:autoSpaceDN/>
              <w:rPr>
                <w:sz w:val="20"/>
                <w:szCs w:val="20"/>
              </w:rPr>
            </w:pPr>
            <w:r w:rsidRPr="00782324">
              <w:rPr>
                <w:sz w:val="20"/>
                <w:szCs w:val="20"/>
              </w:rPr>
              <w:t>Hydrilla, cutgrass, Cuban bulrush, cattail</w:t>
            </w:r>
            <w:r w:rsidR="00015511">
              <w:rPr>
                <w:sz w:val="20"/>
                <w:szCs w:val="20"/>
              </w:rPr>
              <w:t>, phragmites</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41488" w14:textId="53C55E0C" w:rsidR="00782324" w:rsidRPr="00782324" w:rsidRDefault="00782324" w:rsidP="00782324">
            <w:pPr>
              <w:widowControl/>
              <w:autoSpaceDE/>
              <w:autoSpaceDN/>
              <w:rPr>
                <w:sz w:val="20"/>
                <w:szCs w:val="20"/>
              </w:rPr>
            </w:pPr>
            <w:r w:rsidRPr="00782324">
              <w:rPr>
                <w:sz w:val="20"/>
                <w:szCs w:val="20"/>
              </w:rPr>
              <w:t xml:space="preserve">Recreation, </w:t>
            </w:r>
            <w:r w:rsidR="00916C32">
              <w:rPr>
                <w:sz w:val="20"/>
                <w:szCs w:val="20"/>
              </w:rPr>
              <w:t>fishing pier, access</w:t>
            </w:r>
          </w:p>
        </w:tc>
      </w:tr>
      <w:tr w:rsidR="00782324" w:rsidRPr="00782324" w14:paraId="7B5B50CB"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AC18" w14:textId="77777777" w:rsidR="00782324" w:rsidRPr="00782324" w:rsidRDefault="00782324" w:rsidP="00782324">
            <w:pPr>
              <w:widowControl/>
              <w:autoSpaceDE/>
              <w:autoSpaceDN/>
              <w:rPr>
                <w:sz w:val="20"/>
                <w:szCs w:val="20"/>
              </w:rPr>
            </w:pPr>
            <w:r w:rsidRPr="00782324">
              <w:rPr>
                <w:sz w:val="20"/>
                <w:szCs w:val="20"/>
              </w:rPr>
              <w:t>Trails End Marina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8DFE3" w14:textId="77777777" w:rsidR="00782324" w:rsidRPr="00782324" w:rsidRDefault="00782324" w:rsidP="00782324">
            <w:pPr>
              <w:widowControl/>
              <w:autoSpaceDE/>
              <w:autoSpaceDN/>
              <w:jc w:val="center"/>
              <w:rPr>
                <w:sz w:val="20"/>
                <w:szCs w:val="20"/>
              </w:rPr>
            </w:pPr>
            <w:r w:rsidRPr="00782324">
              <w:rPr>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1E6C5" w14:textId="77777777" w:rsidR="00782324" w:rsidRPr="00782324" w:rsidRDefault="00782324" w:rsidP="00782324">
            <w:pPr>
              <w:widowControl/>
              <w:autoSpaceDE/>
              <w:autoSpaceDN/>
              <w:jc w:val="center"/>
              <w:rPr>
                <w:sz w:val="20"/>
                <w:szCs w:val="20"/>
              </w:rPr>
            </w:pPr>
            <w:r w:rsidRPr="00782324">
              <w:rPr>
                <w:sz w:val="20"/>
                <w:szCs w:val="20"/>
              </w:rPr>
              <w:t>20</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F1592" w14:textId="24695B37" w:rsidR="00782324" w:rsidRPr="00782324" w:rsidRDefault="00782324" w:rsidP="00782324">
            <w:pPr>
              <w:widowControl/>
              <w:autoSpaceDE/>
              <w:autoSpaceDN/>
              <w:rPr>
                <w:sz w:val="20"/>
                <w:szCs w:val="20"/>
              </w:rPr>
            </w:pPr>
            <w:r w:rsidRPr="00782324">
              <w:rPr>
                <w:sz w:val="20"/>
                <w:szCs w:val="20"/>
              </w:rPr>
              <w:t xml:space="preserve">Hydrilla, </w:t>
            </w:r>
            <w:proofErr w:type="spellStart"/>
            <w:r w:rsidRPr="00782324">
              <w:rPr>
                <w:sz w:val="20"/>
                <w:szCs w:val="20"/>
              </w:rPr>
              <w:t>Cabomba</w:t>
            </w:r>
            <w:proofErr w:type="spellEnd"/>
            <w:r w:rsidRPr="00782324">
              <w:rPr>
                <w:sz w:val="20"/>
                <w:szCs w:val="20"/>
              </w:rPr>
              <w:t xml:space="preserve">, </w:t>
            </w:r>
            <w:proofErr w:type="spellStart"/>
            <w:r w:rsidRPr="00782324">
              <w:rPr>
                <w:sz w:val="20"/>
                <w:szCs w:val="20"/>
              </w:rPr>
              <w:t>Limnophila</w:t>
            </w:r>
            <w:proofErr w:type="spellEnd"/>
            <w:r w:rsidRPr="00782324">
              <w:rPr>
                <w:sz w:val="20"/>
                <w:szCs w:val="20"/>
              </w:rPr>
              <w:t>, Cuban bulrush, cutgrass</w:t>
            </w:r>
            <w:r w:rsidR="00015511">
              <w:rPr>
                <w:sz w:val="20"/>
                <w:szCs w:val="20"/>
              </w:rPr>
              <w:t>, primrose</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B3B37" w14:textId="3A2E14C9" w:rsidR="00782324" w:rsidRPr="00782324" w:rsidRDefault="00916C32"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Pr>
                <w:sz w:val="20"/>
                <w:szCs w:val="20"/>
              </w:rPr>
              <w:t>r</w:t>
            </w:r>
            <w:r w:rsidRPr="00782324">
              <w:rPr>
                <w:sz w:val="20"/>
                <w:szCs w:val="20"/>
              </w:rPr>
              <w:t>ecreation</w:t>
            </w:r>
            <w:r>
              <w:rPr>
                <w:sz w:val="20"/>
                <w:szCs w:val="20"/>
              </w:rPr>
              <w:t>, b</w:t>
            </w:r>
            <w:r w:rsidRPr="00782324">
              <w:rPr>
                <w:sz w:val="20"/>
                <w:szCs w:val="20"/>
              </w:rPr>
              <w:t>oat ramp</w:t>
            </w:r>
            <w:r w:rsidR="00782324" w:rsidRPr="00782324">
              <w:rPr>
                <w:sz w:val="20"/>
                <w:szCs w:val="20"/>
              </w:rPr>
              <w:t>, marina</w:t>
            </w:r>
          </w:p>
        </w:tc>
      </w:tr>
      <w:tr w:rsidR="00782324" w:rsidRPr="00782324" w14:paraId="558551CF"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77534" w14:textId="77777777" w:rsidR="00782324" w:rsidRPr="00782324" w:rsidRDefault="00782324" w:rsidP="00782324">
            <w:pPr>
              <w:widowControl/>
              <w:autoSpaceDE/>
              <w:autoSpaceDN/>
              <w:rPr>
                <w:sz w:val="20"/>
                <w:szCs w:val="20"/>
              </w:rPr>
            </w:pPr>
            <w:r w:rsidRPr="008C652F">
              <w:rPr>
                <w:sz w:val="20"/>
                <w:szCs w:val="20"/>
                <w:highlight w:val="yellow"/>
              </w:rPr>
              <w:t>Turkey Pond</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8450C" w14:textId="77777777" w:rsidR="00782324" w:rsidRPr="00782324" w:rsidRDefault="00782324" w:rsidP="00782324">
            <w:pPr>
              <w:widowControl/>
              <w:autoSpaceDE/>
              <w:autoSpaceDN/>
              <w:jc w:val="center"/>
              <w:rPr>
                <w:sz w:val="20"/>
                <w:szCs w:val="20"/>
              </w:rPr>
            </w:pPr>
            <w:r w:rsidRPr="00782324">
              <w:rPr>
                <w:sz w:val="20"/>
                <w:szCs w:val="20"/>
              </w:rPr>
              <w:t>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DD29F"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601DE" w14:textId="6447AAF6" w:rsidR="00782324" w:rsidRPr="00782324" w:rsidRDefault="00782324" w:rsidP="00782324">
            <w:pPr>
              <w:widowControl/>
              <w:autoSpaceDE/>
              <w:autoSpaceDN/>
              <w:rPr>
                <w:sz w:val="20"/>
                <w:szCs w:val="20"/>
              </w:rPr>
            </w:pPr>
            <w:proofErr w:type="spellStart"/>
            <w:r w:rsidRPr="00782324">
              <w:rPr>
                <w:sz w:val="20"/>
                <w:szCs w:val="20"/>
              </w:rPr>
              <w:t>Limnophila</w:t>
            </w:r>
            <w:proofErr w:type="spellEnd"/>
            <w:r w:rsidR="004A4EE4">
              <w:rPr>
                <w:sz w:val="20"/>
                <w:szCs w:val="20"/>
              </w:rPr>
              <w:t>, hydrilla</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26EE6" w14:textId="007094C0" w:rsidR="00782324" w:rsidRPr="00782324" w:rsidRDefault="00782324" w:rsidP="00782324">
            <w:pPr>
              <w:widowControl/>
              <w:autoSpaceDE/>
              <w:autoSpaceDN/>
              <w:rPr>
                <w:sz w:val="20"/>
                <w:szCs w:val="20"/>
              </w:rPr>
            </w:pPr>
            <w:r w:rsidRPr="00782324">
              <w:rPr>
                <w:sz w:val="20"/>
                <w:szCs w:val="20"/>
              </w:rPr>
              <w:t xml:space="preserve">Recreation, </w:t>
            </w:r>
            <w:r w:rsidR="00916C32">
              <w:rPr>
                <w:sz w:val="20"/>
                <w:szCs w:val="20"/>
              </w:rPr>
              <w:t>access</w:t>
            </w:r>
          </w:p>
        </w:tc>
      </w:tr>
      <w:tr w:rsidR="00782324" w:rsidRPr="00782324" w14:paraId="25DCDEDB" w14:textId="77777777" w:rsidTr="00006281">
        <w:trPr>
          <w:trHeight w:val="7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04D62" w14:textId="77777777" w:rsidR="00782324" w:rsidRPr="008C652F" w:rsidRDefault="00782324" w:rsidP="00782324">
            <w:pPr>
              <w:widowControl/>
              <w:autoSpaceDE/>
              <w:autoSpaceDN/>
              <w:rPr>
                <w:sz w:val="20"/>
                <w:szCs w:val="20"/>
                <w:highlight w:val="yellow"/>
              </w:rPr>
            </w:pPr>
            <w:r w:rsidRPr="008C652F">
              <w:rPr>
                <w:sz w:val="20"/>
                <w:szCs w:val="20"/>
                <w:highlight w:val="yellow"/>
              </w:rPr>
              <w:t>Turkey Pond Drain</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5AAF9" w14:textId="77777777" w:rsidR="00782324" w:rsidRPr="00782324" w:rsidRDefault="00782324" w:rsidP="00782324">
            <w:pPr>
              <w:widowControl/>
              <w:autoSpaceDE/>
              <w:autoSpaceDN/>
              <w:jc w:val="center"/>
              <w:rPr>
                <w:sz w:val="20"/>
                <w:szCs w:val="20"/>
              </w:rPr>
            </w:pPr>
            <w:r w:rsidRPr="00782324">
              <w:rPr>
                <w:sz w:val="20"/>
                <w:szCs w:val="20"/>
              </w:rPr>
              <w:t>34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D14C3" w14:textId="77777777" w:rsidR="00782324" w:rsidRPr="00782324" w:rsidRDefault="00782324" w:rsidP="00782324">
            <w:pPr>
              <w:widowControl/>
              <w:autoSpaceDE/>
              <w:autoSpaceDN/>
              <w:jc w:val="center"/>
              <w:rPr>
                <w:sz w:val="20"/>
                <w:szCs w:val="20"/>
              </w:rPr>
            </w:pPr>
            <w:r w:rsidRPr="00782324">
              <w:rPr>
                <w:sz w:val="20"/>
                <w:szCs w:val="20"/>
              </w:rPr>
              <w:t>21</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22B85" w14:textId="77777777" w:rsidR="00782324" w:rsidRPr="00782324" w:rsidRDefault="00782324" w:rsidP="00782324">
            <w:pPr>
              <w:widowControl/>
              <w:autoSpaceDE/>
              <w:autoSpaceDN/>
              <w:rPr>
                <w:sz w:val="20"/>
                <w:szCs w:val="20"/>
              </w:rPr>
            </w:pPr>
            <w:proofErr w:type="spellStart"/>
            <w:r w:rsidRPr="00782324">
              <w:rPr>
                <w:sz w:val="20"/>
                <w:szCs w:val="20"/>
              </w:rPr>
              <w:t>Limnophila</w:t>
            </w:r>
            <w:proofErr w:type="spellEnd"/>
            <w:r w:rsidRPr="00782324">
              <w:rPr>
                <w:sz w:val="20"/>
                <w:szCs w:val="20"/>
              </w:rPr>
              <w:t>, hydrilla, pondweed</w:t>
            </w:r>
          </w:p>
        </w:tc>
        <w:tc>
          <w:tcPr>
            <w:tcW w:w="3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C6D60" w14:textId="0B616113" w:rsidR="00782324" w:rsidRPr="00782324" w:rsidRDefault="00916C32" w:rsidP="00782324">
            <w:pPr>
              <w:widowControl/>
              <w:autoSpaceDE/>
              <w:autoSpaceDN/>
              <w:rPr>
                <w:sz w:val="20"/>
                <w:szCs w:val="20"/>
              </w:rPr>
            </w:pPr>
            <w:r>
              <w:rPr>
                <w:rFonts w:ascii="Arial" w:hAnsi="Arial" w:cs="Arial"/>
                <w:sz w:val="20"/>
                <w:szCs w:val="20"/>
              </w:rPr>
              <w:t>Marked small boat c</w:t>
            </w:r>
            <w:r w:rsidRPr="00782324">
              <w:rPr>
                <w:rFonts w:ascii="Arial" w:hAnsi="Arial" w:cs="Arial"/>
                <w:sz w:val="20"/>
                <w:szCs w:val="20"/>
              </w:rPr>
              <w:t>hannel</w:t>
            </w:r>
            <w:r>
              <w:rPr>
                <w:rFonts w:ascii="Arial" w:hAnsi="Arial" w:cs="Arial"/>
                <w:sz w:val="20"/>
                <w:szCs w:val="20"/>
              </w:rPr>
              <w:t>,</w:t>
            </w:r>
            <w:r w:rsidRPr="00782324">
              <w:rPr>
                <w:sz w:val="20"/>
                <w:szCs w:val="20"/>
              </w:rPr>
              <w:t xml:space="preserve"> </w:t>
            </w:r>
            <w:r>
              <w:rPr>
                <w:sz w:val="20"/>
                <w:szCs w:val="20"/>
              </w:rPr>
              <w:t>r</w:t>
            </w:r>
            <w:r w:rsidRPr="00782324">
              <w:rPr>
                <w:sz w:val="20"/>
                <w:szCs w:val="20"/>
              </w:rPr>
              <w:t>ecreation</w:t>
            </w:r>
          </w:p>
        </w:tc>
      </w:tr>
    </w:tbl>
    <w:p w14:paraId="71BAAB10" w14:textId="76EB699A" w:rsidR="00006281" w:rsidRPr="00006281" w:rsidRDefault="00006281" w:rsidP="00006281">
      <w:pPr>
        <w:pStyle w:val="BodyText"/>
      </w:pPr>
      <w:r w:rsidRPr="00006281">
        <w:rPr>
          <w:highlight w:val="yellow"/>
        </w:rPr>
        <w:t xml:space="preserve">Highlighted areas are included </w:t>
      </w:r>
      <w:r>
        <w:rPr>
          <w:highlight w:val="yellow"/>
        </w:rPr>
        <w:t>in the</w:t>
      </w:r>
      <w:r w:rsidRPr="00006281">
        <w:rPr>
          <w:highlight w:val="yellow"/>
        </w:rPr>
        <w:t xml:space="preserve"> collaborative action plan with Stewards of Lake Seminole.</w:t>
      </w:r>
    </w:p>
    <w:p w14:paraId="648E8B3C" w14:textId="77777777" w:rsidR="00006281" w:rsidRDefault="00006281">
      <w:pPr>
        <w:pStyle w:val="BodyText"/>
        <w:rPr>
          <w:sz w:val="26"/>
        </w:rPr>
      </w:pPr>
    </w:p>
    <w:p w14:paraId="1A03694A" w14:textId="77777777" w:rsidR="00006281" w:rsidRDefault="00006281">
      <w:pPr>
        <w:pStyle w:val="BodyText"/>
        <w:rPr>
          <w:sz w:val="26"/>
        </w:rPr>
      </w:pPr>
    </w:p>
    <w:p w14:paraId="1935C9B5" w14:textId="4B807488" w:rsidR="007F4045" w:rsidRDefault="00F63B69">
      <w:pPr>
        <w:pStyle w:val="BodyText"/>
        <w:rPr>
          <w:sz w:val="26"/>
        </w:rPr>
      </w:pPr>
      <w:r>
        <w:rPr>
          <w:noProof/>
          <w:sz w:val="26"/>
        </w:rPr>
        <w:drawing>
          <wp:inline distT="0" distB="0" distL="0" distR="0" wp14:anchorId="0662ED5C" wp14:editId="3163DF3F">
            <wp:extent cx="6083300" cy="345694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83300" cy="3456940"/>
                    </a:xfrm>
                    <a:prstGeom prst="rect">
                      <a:avLst/>
                    </a:prstGeom>
                  </pic:spPr>
                </pic:pic>
              </a:graphicData>
            </a:graphic>
          </wp:inline>
        </w:drawing>
      </w:r>
    </w:p>
    <w:p w14:paraId="3F87F5C0" w14:textId="77777777" w:rsidR="004767BE" w:rsidRPr="004767BE" w:rsidRDefault="004767BE">
      <w:pPr>
        <w:pStyle w:val="BodyText"/>
      </w:pPr>
      <w:r w:rsidRPr="004767BE">
        <w:t>Figure 3: Map Plates</w:t>
      </w:r>
    </w:p>
    <w:p w14:paraId="5DEBAE26" w14:textId="4BBA1478" w:rsidR="007F4045" w:rsidRDefault="00A905B5">
      <w:pPr>
        <w:pStyle w:val="BodyText"/>
        <w:spacing w:before="220" w:line="360" w:lineRule="auto"/>
        <w:ind w:left="920" w:right="1008"/>
      </w:pPr>
      <w:r>
        <w:rPr>
          <w:b/>
        </w:rPr>
        <w:t xml:space="preserve">APPLICATION SCHEDULE: </w:t>
      </w:r>
      <w:r>
        <w:t xml:space="preserve">The </w:t>
      </w:r>
      <w:r w:rsidR="00E036EC">
        <w:t>US Army Corps of Engineers</w:t>
      </w:r>
      <w:r w:rsidR="003560D1">
        <w:t xml:space="preserve"> Aquatic Plant Manager de</w:t>
      </w:r>
      <w:r w:rsidR="000236A7">
        <w:t>termines</w:t>
      </w:r>
      <w:r w:rsidR="003560D1">
        <w:t xml:space="preserve"> the areas of the lake to be treated </w:t>
      </w:r>
      <w:r w:rsidR="00AC10D8">
        <w:t>based on knowledge, surveys, upcoming operations, and stakeholder input. T</w:t>
      </w:r>
      <w:r w:rsidR="003560D1">
        <w:t xml:space="preserve">he treatment </w:t>
      </w:r>
      <w:r w:rsidR="000236A7">
        <w:t xml:space="preserve">is </w:t>
      </w:r>
      <w:r w:rsidR="003560D1">
        <w:t>based on the management goals of Lake Managers</w:t>
      </w:r>
      <w:r w:rsidR="000236A7">
        <w:t>, location, timing, herbicide inventory, and funding</w:t>
      </w:r>
      <w:r w:rsidR="003560D1">
        <w:t>. These applications are made</w:t>
      </w:r>
      <w:r>
        <w:t xml:space="preserve"> through </w:t>
      </w:r>
      <w:r w:rsidR="00AC10D8">
        <w:t>the</w:t>
      </w:r>
      <w:r>
        <w:t xml:space="preserve"> </w:t>
      </w:r>
      <w:r w:rsidR="00AC10D8">
        <w:t>O</w:t>
      </w:r>
      <w:r w:rsidR="00E036EC">
        <w:t xml:space="preserve">peration and </w:t>
      </w:r>
      <w:r w:rsidR="00AC10D8">
        <w:t>M</w:t>
      </w:r>
      <w:r w:rsidR="00E036EC">
        <w:t>aintenance contractor</w:t>
      </w:r>
      <w:r w:rsidR="003560D1">
        <w:t>’s certified aquatic pesticide applicators</w:t>
      </w:r>
      <w:r w:rsidR="00AC10D8">
        <w:t>,</w:t>
      </w:r>
      <w:r w:rsidR="002614E7">
        <w:t xml:space="preserve"> certified </w:t>
      </w:r>
      <w:r w:rsidR="00B240CE">
        <w:t>USACE</w:t>
      </w:r>
      <w:r w:rsidR="002614E7">
        <w:t xml:space="preserve"> </w:t>
      </w:r>
      <w:r w:rsidR="00B240CE">
        <w:t>staff</w:t>
      </w:r>
      <w:r w:rsidR="00AC10D8">
        <w:t>, and outside contractors with available funding</w:t>
      </w:r>
      <w:r w:rsidR="003560D1">
        <w:t>. Due to the number of treatments and acreage</w:t>
      </w:r>
      <w:r w:rsidR="00AC10D8">
        <w:t>s</w:t>
      </w:r>
      <w:r w:rsidR="003560D1">
        <w:t xml:space="preserve"> covered, </w:t>
      </w:r>
      <w:r w:rsidR="000236A7">
        <w:t>timing</w:t>
      </w:r>
      <w:r w:rsidR="003560D1">
        <w:t xml:space="preserve"> and locations</w:t>
      </w:r>
      <w:r>
        <w:t xml:space="preserve"> </w:t>
      </w:r>
      <w:r w:rsidR="003560D1">
        <w:t xml:space="preserve">will be approximate. </w:t>
      </w:r>
      <w:r w:rsidR="00512E65">
        <w:t>USACE will work with the Stewards of Lake Seminole to coordinate treatments if possible.</w:t>
      </w:r>
    </w:p>
    <w:p w14:paraId="3584DB1F" w14:textId="77777777" w:rsidR="007F4045" w:rsidRDefault="007F4045">
      <w:pPr>
        <w:pStyle w:val="BodyText"/>
        <w:rPr>
          <w:sz w:val="36"/>
        </w:rPr>
      </w:pPr>
    </w:p>
    <w:p w14:paraId="44D6FCA4" w14:textId="2BD42666" w:rsidR="007F4045" w:rsidRDefault="00A905B5">
      <w:pPr>
        <w:pStyle w:val="BodyText"/>
        <w:spacing w:line="360" w:lineRule="auto"/>
        <w:ind w:left="920" w:right="955"/>
      </w:pPr>
      <w:r>
        <w:rPr>
          <w:b/>
        </w:rPr>
        <w:t xml:space="preserve">PUBLIC NOTICE: </w:t>
      </w:r>
      <w:r>
        <w:t xml:space="preserve">Every calendar year </w:t>
      </w:r>
      <w:r w:rsidR="003560D1">
        <w:t>by January 31</w:t>
      </w:r>
      <w:r w:rsidR="003560D1" w:rsidRPr="003560D1">
        <w:rPr>
          <w:vertAlign w:val="superscript"/>
        </w:rPr>
        <w:t>st</w:t>
      </w:r>
      <w:r w:rsidR="003560D1">
        <w:t xml:space="preserve"> the Plan is completed and posted</w:t>
      </w:r>
      <w:r w:rsidR="00EB1E60">
        <w:t xml:space="preserve"> to the Woodruff/Seminole project website. </w:t>
      </w:r>
      <w:r>
        <w:t xml:space="preserve"> </w:t>
      </w:r>
      <w:r w:rsidR="000236A7">
        <w:t>Location of the application may change without notice due to on site conditions and other factors.</w:t>
      </w:r>
    </w:p>
    <w:p w14:paraId="06A70B41" w14:textId="77777777" w:rsidR="007F4045" w:rsidRDefault="007F4045">
      <w:pPr>
        <w:pStyle w:val="BodyText"/>
        <w:spacing w:before="9"/>
        <w:rPr>
          <w:sz w:val="29"/>
        </w:rPr>
      </w:pPr>
    </w:p>
    <w:p w14:paraId="516770C3" w14:textId="77777777" w:rsidR="007F4045" w:rsidRDefault="00A905B5">
      <w:pPr>
        <w:pStyle w:val="Heading2"/>
        <w:spacing w:before="1"/>
        <w:ind w:left="920"/>
      </w:pPr>
      <w:bookmarkStart w:id="12" w:name="AQUATIC_PESTICIDES_AND_ADJUVANTS_THAT_MA"/>
      <w:bookmarkStart w:id="13" w:name="_bookmark4"/>
      <w:bookmarkEnd w:id="12"/>
      <w:bookmarkEnd w:id="13"/>
      <w:r>
        <w:t>AQUATIC PESTICIDES AND ADJUVANTS THAT MAY BE USED AND</w:t>
      </w:r>
    </w:p>
    <w:p w14:paraId="085DD2DE" w14:textId="076A52F6" w:rsidR="007F4045" w:rsidRDefault="00A905B5">
      <w:pPr>
        <w:pStyle w:val="BodyText"/>
        <w:spacing w:before="139" w:line="360" w:lineRule="auto"/>
        <w:ind w:left="920" w:right="1226"/>
        <w:jc w:val="both"/>
      </w:pPr>
      <w:r>
        <w:rPr>
          <w:b/>
        </w:rPr>
        <w:t xml:space="preserve">APPLICATION METHODS: </w:t>
      </w:r>
      <w:r>
        <w:t xml:space="preserve">Provided in the table below are the aquatic pesticides that may be used in the aquatic plant control program within the </w:t>
      </w:r>
      <w:r w:rsidR="00421AFC">
        <w:t>lake</w:t>
      </w:r>
      <w:r>
        <w:t>. The need for treatments is based on aquatic vegetation growth and visual monitoring.</w:t>
      </w:r>
    </w:p>
    <w:p w14:paraId="126F42F4" w14:textId="77777777" w:rsidR="007F4045" w:rsidRDefault="007F4045">
      <w:pPr>
        <w:pStyle w:val="BodyText"/>
        <w:spacing w:before="7" w:after="1"/>
        <w:rPr>
          <w:sz w:val="10"/>
        </w:rPr>
      </w:pPr>
    </w:p>
    <w:tbl>
      <w:tblPr>
        <w:tblW w:w="9380" w:type="dxa"/>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4"/>
        <w:gridCol w:w="1699"/>
        <w:gridCol w:w="1661"/>
        <w:gridCol w:w="1954"/>
        <w:gridCol w:w="1892"/>
      </w:tblGrid>
      <w:tr w:rsidR="007F4045" w14:paraId="4EEC3A54" w14:textId="77777777" w:rsidTr="00595C8E">
        <w:trPr>
          <w:trHeight w:val="690"/>
        </w:trPr>
        <w:tc>
          <w:tcPr>
            <w:tcW w:w="2174" w:type="dxa"/>
          </w:tcPr>
          <w:p w14:paraId="516835E0" w14:textId="77777777" w:rsidR="007F4045" w:rsidRDefault="007F4045">
            <w:pPr>
              <w:pStyle w:val="TableParagraph"/>
              <w:ind w:left="0"/>
              <w:rPr>
                <w:sz w:val="20"/>
              </w:rPr>
            </w:pPr>
            <w:bookmarkStart w:id="14" w:name="_Hlk92974601"/>
          </w:p>
          <w:p w14:paraId="25E7A4CC" w14:textId="77777777" w:rsidR="007F4045" w:rsidRDefault="00A905B5">
            <w:pPr>
              <w:pStyle w:val="TableParagraph"/>
              <w:ind w:left="196"/>
              <w:rPr>
                <w:b/>
                <w:i/>
                <w:sz w:val="20"/>
              </w:rPr>
            </w:pPr>
            <w:r>
              <w:rPr>
                <w:b/>
                <w:i/>
                <w:sz w:val="20"/>
              </w:rPr>
              <w:t>Herbicide/Algaecide*</w:t>
            </w:r>
          </w:p>
        </w:tc>
        <w:tc>
          <w:tcPr>
            <w:tcW w:w="1699" w:type="dxa"/>
          </w:tcPr>
          <w:p w14:paraId="42A9F875" w14:textId="77777777" w:rsidR="007F4045" w:rsidRDefault="00A905B5">
            <w:pPr>
              <w:pStyle w:val="TableParagraph"/>
              <w:spacing w:before="115"/>
              <w:ind w:left="357" w:right="334" w:firstLine="48"/>
              <w:rPr>
                <w:b/>
                <w:i/>
                <w:sz w:val="20"/>
              </w:rPr>
            </w:pPr>
            <w:r>
              <w:rPr>
                <w:b/>
                <w:i/>
                <w:sz w:val="20"/>
              </w:rPr>
              <w:t>Swimming Restrictions</w:t>
            </w:r>
          </w:p>
        </w:tc>
        <w:tc>
          <w:tcPr>
            <w:tcW w:w="1661" w:type="dxa"/>
          </w:tcPr>
          <w:p w14:paraId="0DAD6BE3" w14:textId="77777777" w:rsidR="007F4045" w:rsidRDefault="00A905B5">
            <w:pPr>
              <w:pStyle w:val="TableParagraph"/>
              <w:spacing w:line="230" w:lineRule="atLeast"/>
              <w:ind w:left="282" w:right="271"/>
              <w:jc w:val="center"/>
              <w:rPr>
                <w:b/>
                <w:i/>
                <w:sz w:val="20"/>
              </w:rPr>
            </w:pPr>
            <w:r>
              <w:rPr>
                <w:b/>
                <w:i/>
                <w:sz w:val="20"/>
              </w:rPr>
              <w:t xml:space="preserve">Fish </w:t>
            </w:r>
            <w:r>
              <w:rPr>
                <w:b/>
                <w:i/>
                <w:w w:val="95"/>
                <w:sz w:val="20"/>
              </w:rPr>
              <w:t xml:space="preserve">Consumption </w:t>
            </w:r>
            <w:r>
              <w:rPr>
                <w:b/>
                <w:i/>
                <w:sz w:val="20"/>
              </w:rPr>
              <w:t>Restrictions</w:t>
            </w:r>
          </w:p>
        </w:tc>
        <w:tc>
          <w:tcPr>
            <w:tcW w:w="1954" w:type="dxa"/>
          </w:tcPr>
          <w:p w14:paraId="51108C9A" w14:textId="77777777" w:rsidR="007F4045" w:rsidRDefault="00A905B5">
            <w:pPr>
              <w:pStyle w:val="TableParagraph"/>
              <w:spacing w:line="230" w:lineRule="atLeast"/>
              <w:ind w:left="175" w:right="167"/>
              <w:jc w:val="center"/>
              <w:rPr>
                <w:b/>
                <w:i/>
                <w:sz w:val="20"/>
              </w:rPr>
            </w:pPr>
            <w:r>
              <w:rPr>
                <w:b/>
                <w:i/>
                <w:sz w:val="20"/>
              </w:rPr>
              <w:t>Irrigation Turf and Food Crop Restrictions</w:t>
            </w:r>
          </w:p>
        </w:tc>
        <w:tc>
          <w:tcPr>
            <w:tcW w:w="1892" w:type="dxa"/>
          </w:tcPr>
          <w:p w14:paraId="02EEBF13" w14:textId="77777777" w:rsidR="007F4045" w:rsidRDefault="007F4045">
            <w:pPr>
              <w:pStyle w:val="TableParagraph"/>
              <w:ind w:left="0"/>
              <w:rPr>
                <w:sz w:val="20"/>
              </w:rPr>
            </w:pPr>
          </w:p>
          <w:p w14:paraId="1C24E830" w14:textId="77777777" w:rsidR="007F4045" w:rsidRDefault="00A905B5">
            <w:pPr>
              <w:pStyle w:val="TableParagraph"/>
              <w:ind w:left="257" w:right="254"/>
              <w:jc w:val="center"/>
              <w:rPr>
                <w:b/>
                <w:i/>
                <w:sz w:val="20"/>
              </w:rPr>
            </w:pPr>
            <w:r>
              <w:rPr>
                <w:b/>
                <w:i/>
                <w:sz w:val="20"/>
              </w:rPr>
              <w:t>Adjuvant</w:t>
            </w:r>
          </w:p>
        </w:tc>
      </w:tr>
      <w:bookmarkEnd w:id="14"/>
      <w:tr w:rsidR="007F4045" w14:paraId="751B02E4" w14:textId="77777777" w:rsidTr="00595C8E">
        <w:trPr>
          <w:trHeight w:val="345"/>
        </w:trPr>
        <w:tc>
          <w:tcPr>
            <w:tcW w:w="2174" w:type="dxa"/>
          </w:tcPr>
          <w:p w14:paraId="57867E88" w14:textId="05A81386" w:rsidR="007F4045" w:rsidRDefault="00A905B5">
            <w:pPr>
              <w:pStyle w:val="TableParagraph"/>
              <w:rPr>
                <w:sz w:val="20"/>
              </w:rPr>
            </w:pPr>
            <w:r>
              <w:rPr>
                <w:sz w:val="20"/>
              </w:rPr>
              <w:t>2,4-D</w:t>
            </w:r>
            <w:r w:rsidR="001952EC">
              <w:rPr>
                <w:sz w:val="20"/>
              </w:rPr>
              <w:t xml:space="preserve"> Amine</w:t>
            </w:r>
          </w:p>
        </w:tc>
        <w:tc>
          <w:tcPr>
            <w:tcW w:w="1699" w:type="dxa"/>
          </w:tcPr>
          <w:p w14:paraId="5DB11553" w14:textId="540B2CA4" w:rsidR="007F4045" w:rsidRDefault="00A905B5">
            <w:pPr>
              <w:pStyle w:val="TableParagraph"/>
              <w:ind w:left="4"/>
              <w:jc w:val="center"/>
              <w:rPr>
                <w:sz w:val="20"/>
              </w:rPr>
            </w:pPr>
            <w:r>
              <w:rPr>
                <w:w w:val="99"/>
                <w:sz w:val="20"/>
              </w:rPr>
              <w:t>0</w:t>
            </w:r>
            <w:r w:rsidR="00D05488">
              <w:rPr>
                <w:w w:val="99"/>
                <w:sz w:val="20"/>
              </w:rPr>
              <w:t xml:space="preserve"> days</w:t>
            </w:r>
          </w:p>
        </w:tc>
        <w:tc>
          <w:tcPr>
            <w:tcW w:w="1661" w:type="dxa"/>
          </w:tcPr>
          <w:p w14:paraId="6D8BFCE6" w14:textId="5B60DA2B" w:rsidR="007F4045" w:rsidRDefault="00D05488">
            <w:pPr>
              <w:pStyle w:val="TableParagraph"/>
              <w:ind w:left="9"/>
              <w:jc w:val="center"/>
              <w:rPr>
                <w:sz w:val="20"/>
              </w:rPr>
            </w:pPr>
            <w:r>
              <w:rPr>
                <w:w w:val="99"/>
                <w:sz w:val="20"/>
              </w:rPr>
              <w:t>0 days</w:t>
            </w:r>
          </w:p>
        </w:tc>
        <w:tc>
          <w:tcPr>
            <w:tcW w:w="1954" w:type="dxa"/>
          </w:tcPr>
          <w:p w14:paraId="2E71E50A" w14:textId="77777777" w:rsidR="007F4045" w:rsidRDefault="00162F10">
            <w:pPr>
              <w:pStyle w:val="TableParagraph"/>
              <w:ind w:left="175" w:right="116"/>
              <w:jc w:val="center"/>
              <w:rPr>
                <w:sz w:val="20"/>
              </w:rPr>
            </w:pPr>
            <w:r>
              <w:rPr>
                <w:sz w:val="20"/>
              </w:rPr>
              <w:t>3 weeks or 0.1 ppm or less</w:t>
            </w:r>
          </w:p>
        </w:tc>
        <w:tc>
          <w:tcPr>
            <w:tcW w:w="1892" w:type="dxa"/>
          </w:tcPr>
          <w:p w14:paraId="626C703F" w14:textId="77777777" w:rsidR="007F4045" w:rsidRDefault="00A905B5">
            <w:pPr>
              <w:pStyle w:val="TableParagraph"/>
              <w:ind w:left="259" w:right="254"/>
              <w:jc w:val="center"/>
              <w:rPr>
                <w:sz w:val="20"/>
              </w:rPr>
            </w:pPr>
            <w:r>
              <w:rPr>
                <w:sz w:val="20"/>
              </w:rPr>
              <w:t>Aquatic Labeled</w:t>
            </w:r>
          </w:p>
        </w:tc>
      </w:tr>
      <w:tr w:rsidR="007F4045" w14:paraId="70482C8F" w14:textId="77777777" w:rsidTr="00595C8E">
        <w:trPr>
          <w:trHeight w:val="345"/>
        </w:trPr>
        <w:tc>
          <w:tcPr>
            <w:tcW w:w="2174" w:type="dxa"/>
          </w:tcPr>
          <w:p w14:paraId="284AD526" w14:textId="77777777" w:rsidR="007F4045" w:rsidRDefault="00A905B5">
            <w:pPr>
              <w:pStyle w:val="TableParagraph"/>
              <w:rPr>
                <w:sz w:val="20"/>
              </w:rPr>
            </w:pPr>
            <w:r>
              <w:rPr>
                <w:sz w:val="20"/>
              </w:rPr>
              <w:t>Flumioxazin</w:t>
            </w:r>
          </w:p>
        </w:tc>
        <w:tc>
          <w:tcPr>
            <w:tcW w:w="1699" w:type="dxa"/>
          </w:tcPr>
          <w:p w14:paraId="59DFD112" w14:textId="5B2B2B53" w:rsidR="007F4045" w:rsidRDefault="00D05488">
            <w:pPr>
              <w:pStyle w:val="TableParagraph"/>
              <w:ind w:left="4"/>
              <w:jc w:val="center"/>
              <w:rPr>
                <w:sz w:val="20"/>
              </w:rPr>
            </w:pPr>
            <w:r>
              <w:rPr>
                <w:w w:val="99"/>
                <w:sz w:val="20"/>
              </w:rPr>
              <w:t>0 days</w:t>
            </w:r>
          </w:p>
        </w:tc>
        <w:tc>
          <w:tcPr>
            <w:tcW w:w="1661" w:type="dxa"/>
          </w:tcPr>
          <w:p w14:paraId="7A647734" w14:textId="4D68D2D5" w:rsidR="007F4045" w:rsidRDefault="00D05488">
            <w:pPr>
              <w:pStyle w:val="TableParagraph"/>
              <w:ind w:left="9"/>
              <w:jc w:val="center"/>
              <w:rPr>
                <w:sz w:val="20"/>
              </w:rPr>
            </w:pPr>
            <w:r>
              <w:rPr>
                <w:w w:val="99"/>
                <w:sz w:val="20"/>
              </w:rPr>
              <w:t>0 days</w:t>
            </w:r>
          </w:p>
        </w:tc>
        <w:tc>
          <w:tcPr>
            <w:tcW w:w="1954" w:type="dxa"/>
          </w:tcPr>
          <w:p w14:paraId="7B3DF3A8" w14:textId="77777777" w:rsidR="007F4045" w:rsidRDefault="00015B96">
            <w:pPr>
              <w:pStyle w:val="TableParagraph"/>
              <w:ind w:left="174" w:right="167"/>
              <w:jc w:val="center"/>
              <w:rPr>
                <w:sz w:val="20"/>
              </w:rPr>
            </w:pPr>
            <w:r>
              <w:rPr>
                <w:sz w:val="20"/>
              </w:rPr>
              <w:t>3</w:t>
            </w:r>
            <w:r w:rsidR="00A905B5">
              <w:rPr>
                <w:sz w:val="20"/>
              </w:rPr>
              <w:t xml:space="preserve"> Days</w:t>
            </w:r>
          </w:p>
        </w:tc>
        <w:tc>
          <w:tcPr>
            <w:tcW w:w="1892" w:type="dxa"/>
          </w:tcPr>
          <w:p w14:paraId="12B97848" w14:textId="77777777" w:rsidR="007F4045" w:rsidRDefault="00015B96">
            <w:pPr>
              <w:pStyle w:val="TableParagraph"/>
              <w:ind w:left="259" w:right="254"/>
              <w:jc w:val="center"/>
              <w:rPr>
                <w:sz w:val="20"/>
              </w:rPr>
            </w:pPr>
            <w:r>
              <w:rPr>
                <w:sz w:val="20"/>
              </w:rPr>
              <w:t>Aquatic labeled 80% non-ionic surfactant</w:t>
            </w:r>
          </w:p>
        </w:tc>
      </w:tr>
      <w:tr w:rsidR="007F4045" w14:paraId="28687455" w14:textId="77777777" w:rsidTr="00595C8E">
        <w:trPr>
          <w:trHeight w:val="345"/>
        </w:trPr>
        <w:tc>
          <w:tcPr>
            <w:tcW w:w="2174" w:type="dxa"/>
          </w:tcPr>
          <w:p w14:paraId="1BE251F4" w14:textId="273C33ED" w:rsidR="007F4045" w:rsidRDefault="00A905B5">
            <w:pPr>
              <w:pStyle w:val="TableParagraph"/>
              <w:rPr>
                <w:sz w:val="20"/>
              </w:rPr>
            </w:pPr>
            <w:r>
              <w:rPr>
                <w:sz w:val="20"/>
              </w:rPr>
              <w:t>Copper Complexes</w:t>
            </w:r>
            <w:r w:rsidR="001952EC">
              <w:rPr>
                <w:sz w:val="20"/>
              </w:rPr>
              <w:t xml:space="preserve"> (Copper sulfate, Chelated Copper)</w:t>
            </w:r>
          </w:p>
        </w:tc>
        <w:tc>
          <w:tcPr>
            <w:tcW w:w="1699" w:type="dxa"/>
          </w:tcPr>
          <w:p w14:paraId="546EB59C" w14:textId="3E323A8E" w:rsidR="007F4045" w:rsidRDefault="00D05488">
            <w:pPr>
              <w:pStyle w:val="TableParagraph"/>
              <w:ind w:left="4"/>
              <w:jc w:val="center"/>
              <w:rPr>
                <w:sz w:val="20"/>
              </w:rPr>
            </w:pPr>
            <w:r>
              <w:rPr>
                <w:w w:val="99"/>
                <w:sz w:val="20"/>
              </w:rPr>
              <w:t>0 days</w:t>
            </w:r>
          </w:p>
        </w:tc>
        <w:tc>
          <w:tcPr>
            <w:tcW w:w="1661" w:type="dxa"/>
          </w:tcPr>
          <w:p w14:paraId="363A15D0" w14:textId="38D880B1" w:rsidR="007F4045" w:rsidRDefault="00D05488">
            <w:pPr>
              <w:pStyle w:val="TableParagraph"/>
              <w:ind w:left="9"/>
              <w:jc w:val="center"/>
              <w:rPr>
                <w:sz w:val="20"/>
              </w:rPr>
            </w:pPr>
            <w:r>
              <w:rPr>
                <w:w w:val="99"/>
                <w:sz w:val="20"/>
              </w:rPr>
              <w:t>0 days</w:t>
            </w:r>
          </w:p>
        </w:tc>
        <w:tc>
          <w:tcPr>
            <w:tcW w:w="1954" w:type="dxa"/>
          </w:tcPr>
          <w:p w14:paraId="6D6394DE" w14:textId="27900E18" w:rsidR="007F4045" w:rsidRDefault="00D05488">
            <w:pPr>
              <w:pStyle w:val="TableParagraph"/>
              <w:ind w:left="8"/>
              <w:jc w:val="center"/>
              <w:rPr>
                <w:sz w:val="20"/>
              </w:rPr>
            </w:pPr>
            <w:r>
              <w:rPr>
                <w:w w:val="99"/>
                <w:sz w:val="20"/>
              </w:rPr>
              <w:t>0 days</w:t>
            </w:r>
          </w:p>
        </w:tc>
        <w:tc>
          <w:tcPr>
            <w:tcW w:w="1892" w:type="dxa"/>
          </w:tcPr>
          <w:p w14:paraId="2052ED5B" w14:textId="77777777" w:rsidR="007F4045" w:rsidRDefault="00A905B5">
            <w:pPr>
              <w:pStyle w:val="TableParagraph"/>
              <w:ind w:left="259" w:right="254"/>
              <w:jc w:val="center"/>
              <w:rPr>
                <w:sz w:val="20"/>
              </w:rPr>
            </w:pPr>
            <w:r>
              <w:rPr>
                <w:sz w:val="20"/>
              </w:rPr>
              <w:t>Aquatic</w:t>
            </w:r>
            <w:r w:rsidR="00415139">
              <w:rPr>
                <w:sz w:val="20"/>
              </w:rPr>
              <w:t xml:space="preserve"> labeled d-limonene or similar surfactant</w:t>
            </w:r>
          </w:p>
        </w:tc>
      </w:tr>
      <w:tr w:rsidR="007F4045" w14:paraId="5C024682" w14:textId="77777777" w:rsidTr="00595C8E">
        <w:trPr>
          <w:trHeight w:val="345"/>
        </w:trPr>
        <w:tc>
          <w:tcPr>
            <w:tcW w:w="2174" w:type="dxa"/>
          </w:tcPr>
          <w:p w14:paraId="4A43A42A" w14:textId="77777777" w:rsidR="007F4045" w:rsidRDefault="00A905B5">
            <w:pPr>
              <w:pStyle w:val="TableParagraph"/>
              <w:rPr>
                <w:sz w:val="20"/>
              </w:rPr>
            </w:pPr>
            <w:r>
              <w:rPr>
                <w:sz w:val="20"/>
              </w:rPr>
              <w:t>Diquat Dibromide</w:t>
            </w:r>
          </w:p>
        </w:tc>
        <w:tc>
          <w:tcPr>
            <w:tcW w:w="1699" w:type="dxa"/>
          </w:tcPr>
          <w:p w14:paraId="1FFDBD72" w14:textId="4CDF06D1" w:rsidR="007F4045" w:rsidRDefault="00D05488">
            <w:pPr>
              <w:pStyle w:val="TableParagraph"/>
              <w:ind w:left="4"/>
              <w:jc w:val="center"/>
              <w:rPr>
                <w:sz w:val="20"/>
              </w:rPr>
            </w:pPr>
            <w:r>
              <w:rPr>
                <w:w w:val="99"/>
                <w:sz w:val="20"/>
              </w:rPr>
              <w:t>0 days</w:t>
            </w:r>
          </w:p>
        </w:tc>
        <w:tc>
          <w:tcPr>
            <w:tcW w:w="1661" w:type="dxa"/>
          </w:tcPr>
          <w:p w14:paraId="64597E40" w14:textId="3981F546" w:rsidR="007F4045" w:rsidRDefault="00D05488">
            <w:pPr>
              <w:pStyle w:val="TableParagraph"/>
              <w:ind w:left="9"/>
              <w:jc w:val="center"/>
              <w:rPr>
                <w:sz w:val="20"/>
              </w:rPr>
            </w:pPr>
            <w:r>
              <w:rPr>
                <w:w w:val="99"/>
                <w:sz w:val="20"/>
              </w:rPr>
              <w:t>0 days</w:t>
            </w:r>
          </w:p>
        </w:tc>
        <w:tc>
          <w:tcPr>
            <w:tcW w:w="1954" w:type="dxa"/>
          </w:tcPr>
          <w:p w14:paraId="584D5429" w14:textId="77777777" w:rsidR="007F4045" w:rsidRDefault="00A905B5">
            <w:pPr>
              <w:pStyle w:val="TableParagraph"/>
              <w:ind w:left="169" w:right="167"/>
              <w:jc w:val="center"/>
              <w:rPr>
                <w:sz w:val="20"/>
              </w:rPr>
            </w:pPr>
            <w:r>
              <w:rPr>
                <w:sz w:val="20"/>
              </w:rPr>
              <w:t>3-5 Days</w:t>
            </w:r>
          </w:p>
        </w:tc>
        <w:tc>
          <w:tcPr>
            <w:tcW w:w="1892" w:type="dxa"/>
          </w:tcPr>
          <w:p w14:paraId="29A28CDA" w14:textId="77777777" w:rsidR="007F4045" w:rsidRDefault="00782DC3">
            <w:pPr>
              <w:pStyle w:val="TableParagraph"/>
              <w:ind w:left="259" w:right="254"/>
              <w:jc w:val="center"/>
              <w:rPr>
                <w:sz w:val="20"/>
              </w:rPr>
            </w:pPr>
            <w:r>
              <w:rPr>
                <w:sz w:val="20"/>
              </w:rPr>
              <w:t>Aquatic labeled surfactant</w:t>
            </w:r>
          </w:p>
        </w:tc>
      </w:tr>
      <w:tr w:rsidR="007F4045" w14:paraId="79E11B72" w14:textId="77777777" w:rsidTr="00595C8E">
        <w:trPr>
          <w:trHeight w:val="345"/>
        </w:trPr>
        <w:tc>
          <w:tcPr>
            <w:tcW w:w="2174" w:type="dxa"/>
          </w:tcPr>
          <w:p w14:paraId="5E57D5B9" w14:textId="77777777" w:rsidR="007F4045" w:rsidRDefault="00A905B5">
            <w:pPr>
              <w:pStyle w:val="TableParagraph"/>
              <w:rPr>
                <w:sz w:val="20"/>
              </w:rPr>
            </w:pPr>
            <w:r>
              <w:rPr>
                <w:sz w:val="20"/>
              </w:rPr>
              <w:t>Endothall</w:t>
            </w:r>
          </w:p>
        </w:tc>
        <w:tc>
          <w:tcPr>
            <w:tcW w:w="1699" w:type="dxa"/>
          </w:tcPr>
          <w:p w14:paraId="6AAEF4A5" w14:textId="0558236C" w:rsidR="007F4045" w:rsidRDefault="00D05488">
            <w:pPr>
              <w:pStyle w:val="TableParagraph"/>
              <w:ind w:left="4"/>
              <w:jc w:val="center"/>
              <w:rPr>
                <w:sz w:val="20"/>
              </w:rPr>
            </w:pPr>
            <w:r>
              <w:rPr>
                <w:w w:val="99"/>
                <w:sz w:val="20"/>
              </w:rPr>
              <w:t>0 days</w:t>
            </w:r>
          </w:p>
        </w:tc>
        <w:tc>
          <w:tcPr>
            <w:tcW w:w="1661" w:type="dxa"/>
          </w:tcPr>
          <w:p w14:paraId="54EC40FF" w14:textId="1EEF1048" w:rsidR="007F4045" w:rsidRDefault="00D05488">
            <w:pPr>
              <w:pStyle w:val="TableParagraph"/>
              <w:ind w:left="9"/>
              <w:jc w:val="center"/>
              <w:rPr>
                <w:sz w:val="20"/>
              </w:rPr>
            </w:pPr>
            <w:r>
              <w:rPr>
                <w:w w:val="99"/>
                <w:sz w:val="20"/>
              </w:rPr>
              <w:t>0 days</w:t>
            </w:r>
          </w:p>
        </w:tc>
        <w:tc>
          <w:tcPr>
            <w:tcW w:w="1954" w:type="dxa"/>
          </w:tcPr>
          <w:p w14:paraId="0686556D" w14:textId="298DDC06" w:rsidR="007F4045" w:rsidRDefault="00D05488">
            <w:pPr>
              <w:pStyle w:val="TableParagraph"/>
              <w:ind w:left="8"/>
              <w:jc w:val="center"/>
              <w:rPr>
                <w:sz w:val="20"/>
              </w:rPr>
            </w:pPr>
            <w:r>
              <w:rPr>
                <w:w w:val="99"/>
                <w:sz w:val="20"/>
              </w:rPr>
              <w:t>0 days</w:t>
            </w:r>
          </w:p>
        </w:tc>
        <w:tc>
          <w:tcPr>
            <w:tcW w:w="1892" w:type="dxa"/>
          </w:tcPr>
          <w:p w14:paraId="6A87E174" w14:textId="77777777" w:rsidR="007F4045" w:rsidRDefault="00A905B5">
            <w:pPr>
              <w:pStyle w:val="TableParagraph"/>
              <w:ind w:left="259" w:right="254"/>
              <w:jc w:val="center"/>
              <w:rPr>
                <w:sz w:val="20"/>
              </w:rPr>
            </w:pPr>
            <w:r>
              <w:rPr>
                <w:sz w:val="20"/>
              </w:rPr>
              <w:t>Not Applicable</w:t>
            </w:r>
          </w:p>
        </w:tc>
      </w:tr>
      <w:tr w:rsidR="007F4045" w14:paraId="4E961254" w14:textId="77777777" w:rsidTr="00595C8E">
        <w:trPr>
          <w:trHeight w:val="345"/>
        </w:trPr>
        <w:tc>
          <w:tcPr>
            <w:tcW w:w="2174" w:type="dxa"/>
          </w:tcPr>
          <w:p w14:paraId="4BE6CB5D" w14:textId="77777777" w:rsidR="007F4045" w:rsidRDefault="00A905B5">
            <w:pPr>
              <w:pStyle w:val="TableParagraph"/>
              <w:rPr>
                <w:sz w:val="20"/>
              </w:rPr>
            </w:pPr>
            <w:proofErr w:type="spellStart"/>
            <w:r>
              <w:rPr>
                <w:sz w:val="20"/>
              </w:rPr>
              <w:t>Fluridone</w:t>
            </w:r>
            <w:proofErr w:type="spellEnd"/>
          </w:p>
        </w:tc>
        <w:tc>
          <w:tcPr>
            <w:tcW w:w="1699" w:type="dxa"/>
          </w:tcPr>
          <w:p w14:paraId="70149ECD" w14:textId="7893B669" w:rsidR="007F4045" w:rsidRDefault="00D05488">
            <w:pPr>
              <w:pStyle w:val="TableParagraph"/>
              <w:ind w:left="4"/>
              <w:jc w:val="center"/>
              <w:rPr>
                <w:sz w:val="20"/>
              </w:rPr>
            </w:pPr>
            <w:r>
              <w:rPr>
                <w:w w:val="99"/>
                <w:sz w:val="20"/>
              </w:rPr>
              <w:t>0 days</w:t>
            </w:r>
          </w:p>
        </w:tc>
        <w:tc>
          <w:tcPr>
            <w:tcW w:w="1661" w:type="dxa"/>
          </w:tcPr>
          <w:p w14:paraId="621D0D84" w14:textId="3857E1B5" w:rsidR="007F4045" w:rsidRDefault="00D05488">
            <w:pPr>
              <w:pStyle w:val="TableParagraph"/>
              <w:ind w:left="9"/>
              <w:jc w:val="center"/>
              <w:rPr>
                <w:sz w:val="20"/>
              </w:rPr>
            </w:pPr>
            <w:r>
              <w:rPr>
                <w:w w:val="99"/>
                <w:sz w:val="20"/>
              </w:rPr>
              <w:t>0 days</w:t>
            </w:r>
          </w:p>
        </w:tc>
        <w:tc>
          <w:tcPr>
            <w:tcW w:w="1954" w:type="dxa"/>
          </w:tcPr>
          <w:p w14:paraId="0F9C624A" w14:textId="77777777" w:rsidR="007F4045" w:rsidRDefault="00AF4E25">
            <w:pPr>
              <w:pStyle w:val="TableParagraph"/>
              <w:ind w:left="172" w:right="167"/>
              <w:jc w:val="center"/>
              <w:rPr>
                <w:sz w:val="20"/>
              </w:rPr>
            </w:pPr>
            <w:r>
              <w:rPr>
                <w:sz w:val="20"/>
              </w:rPr>
              <w:t>14</w:t>
            </w:r>
            <w:r w:rsidR="00A905B5">
              <w:rPr>
                <w:sz w:val="20"/>
              </w:rPr>
              <w:t xml:space="preserve"> Days</w:t>
            </w:r>
          </w:p>
        </w:tc>
        <w:tc>
          <w:tcPr>
            <w:tcW w:w="1892" w:type="dxa"/>
          </w:tcPr>
          <w:p w14:paraId="7D73627B" w14:textId="77777777" w:rsidR="007F4045" w:rsidRDefault="00A905B5">
            <w:pPr>
              <w:pStyle w:val="TableParagraph"/>
              <w:ind w:left="259" w:right="254"/>
              <w:jc w:val="center"/>
              <w:rPr>
                <w:sz w:val="20"/>
              </w:rPr>
            </w:pPr>
            <w:r>
              <w:rPr>
                <w:sz w:val="20"/>
              </w:rPr>
              <w:t>Not Applicable</w:t>
            </w:r>
          </w:p>
        </w:tc>
      </w:tr>
      <w:tr w:rsidR="007F4045" w14:paraId="1E3E2CC9" w14:textId="77777777" w:rsidTr="00595C8E">
        <w:trPr>
          <w:trHeight w:val="342"/>
        </w:trPr>
        <w:tc>
          <w:tcPr>
            <w:tcW w:w="2174" w:type="dxa"/>
          </w:tcPr>
          <w:p w14:paraId="6E49EDEA" w14:textId="77777777" w:rsidR="007F4045" w:rsidRDefault="00A905B5">
            <w:pPr>
              <w:pStyle w:val="TableParagraph"/>
              <w:rPr>
                <w:sz w:val="20"/>
              </w:rPr>
            </w:pPr>
            <w:r>
              <w:rPr>
                <w:sz w:val="20"/>
              </w:rPr>
              <w:t>Glyphosate</w:t>
            </w:r>
          </w:p>
        </w:tc>
        <w:tc>
          <w:tcPr>
            <w:tcW w:w="1699" w:type="dxa"/>
          </w:tcPr>
          <w:p w14:paraId="25391C33" w14:textId="604F942E" w:rsidR="007F4045" w:rsidRDefault="00D05488">
            <w:pPr>
              <w:pStyle w:val="TableParagraph"/>
              <w:ind w:left="4"/>
              <w:jc w:val="center"/>
              <w:rPr>
                <w:sz w:val="20"/>
              </w:rPr>
            </w:pPr>
            <w:r>
              <w:rPr>
                <w:w w:val="99"/>
                <w:sz w:val="20"/>
              </w:rPr>
              <w:t>0 days</w:t>
            </w:r>
          </w:p>
        </w:tc>
        <w:tc>
          <w:tcPr>
            <w:tcW w:w="1661" w:type="dxa"/>
          </w:tcPr>
          <w:p w14:paraId="1AFBA37A" w14:textId="17942E51" w:rsidR="007F4045" w:rsidRDefault="00D05488">
            <w:pPr>
              <w:pStyle w:val="TableParagraph"/>
              <w:ind w:left="9"/>
              <w:jc w:val="center"/>
              <w:rPr>
                <w:sz w:val="20"/>
              </w:rPr>
            </w:pPr>
            <w:r>
              <w:rPr>
                <w:w w:val="99"/>
                <w:sz w:val="20"/>
              </w:rPr>
              <w:t>0 days</w:t>
            </w:r>
          </w:p>
        </w:tc>
        <w:tc>
          <w:tcPr>
            <w:tcW w:w="1954" w:type="dxa"/>
          </w:tcPr>
          <w:p w14:paraId="42BB35B8" w14:textId="648AD916" w:rsidR="007F4045" w:rsidRDefault="00D05488">
            <w:pPr>
              <w:pStyle w:val="TableParagraph"/>
              <w:ind w:left="8"/>
              <w:jc w:val="center"/>
              <w:rPr>
                <w:sz w:val="20"/>
              </w:rPr>
            </w:pPr>
            <w:r>
              <w:rPr>
                <w:w w:val="99"/>
                <w:sz w:val="20"/>
              </w:rPr>
              <w:t>0 days</w:t>
            </w:r>
          </w:p>
        </w:tc>
        <w:tc>
          <w:tcPr>
            <w:tcW w:w="1892" w:type="dxa"/>
          </w:tcPr>
          <w:p w14:paraId="2308A8BD" w14:textId="77777777" w:rsidR="007F4045" w:rsidRDefault="00A905B5">
            <w:pPr>
              <w:pStyle w:val="TableParagraph"/>
              <w:ind w:left="259" w:right="254"/>
              <w:jc w:val="center"/>
              <w:rPr>
                <w:sz w:val="20"/>
              </w:rPr>
            </w:pPr>
            <w:r>
              <w:rPr>
                <w:sz w:val="20"/>
              </w:rPr>
              <w:t xml:space="preserve">Aquatic </w:t>
            </w:r>
            <w:r w:rsidR="00061903">
              <w:rPr>
                <w:sz w:val="20"/>
              </w:rPr>
              <w:t>labeled 50% min non-ionic surfactant</w:t>
            </w:r>
          </w:p>
        </w:tc>
      </w:tr>
      <w:tr w:rsidR="007F4045" w14:paraId="6BB4D8E9" w14:textId="77777777" w:rsidTr="00595C8E">
        <w:trPr>
          <w:trHeight w:val="345"/>
        </w:trPr>
        <w:tc>
          <w:tcPr>
            <w:tcW w:w="2174" w:type="dxa"/>
          </w:tcPr>
          <w:p w14:paraId="5248D17E" w14:textId="77777777" w:rsidR="007F4045" w:rsidRDefault="00A905B5">
            <w:pPr>
              <w:pStyle w:val="TableParagraph"/>
              <w:rPr>
                <w:sz w:val="20"/>
              </w:rPr>
            </w:pPr>
            <w:proofErr w:type="spellStart"/>
            <w:r>
              <w:rPr>
                <w:sz w:val="20"/>
              </w:rPr>
              <w:t>Imazamox</w:t>
            </w:r>
            <w:proofErr w:type="spellEnd"/>
          </w:p>
        </w:tc>
        <w:tc>
          <w:tcPr>
            <w:tcW w:w="1699" w:type="dxa"/>
          </w:tcPr>
          <w:p w14:paraId="4E99AAA3" w14:textId="2D6328D0" w:rsidR="007F4045" w:rsidRDefault="00D05488">
            <w:pPr>
              <w:pStyle w:val="TableParagraph"/>
              <w:spacing w:before="2"/>
              <w:ind w:left="4"/>
              <w:jc w:val="center"/>
              <w:rPr>
                <w:sz w:val="20"/>
              </w:rPr>
            </w:pPr>
            <w:r>
              <w:rPr>
                <w:w w:val="99"/>
                <w:sz w:val="20"/>
              </w:rPr>
              <w:t>0 days</w:t>
            </w:r>
          </w:p>
        </w:tc>
        <w:tc>
          <w:tcPr>
            <w:tcW w:w="1661" w:type="dxa"/>
          </w:tcPr>
          <w:p w14:paraId="7833FD36" w14:textId="325458ED" w:rsidR="007F4045" w:rsidRDefault="00D05488">
            <w:pPr>
              <w:pStyle w:val="TableParagraph"/>
              <w:spacing w:before="2"/>
              <w:ind w:left="9"/>
              <w:jc w:val="center"/>
              <w:rPr>
                <w:sz w:val="20"/>
              </w:rPr>
            </w:pPr>
            <w:r>
              <w:rPr>
                <w:w w:val="99"/>
                <w:sz w:val="20"/>
              </w:rPr>
              <w:t>0 days</w:t>
            </w:r>
          </w:p>
        </w:tc>
        <w:tc>
          <w:tcPr>
            <w:tcW w:w="1954" w:type="dxa"/>
          </w:tcPr>
          <w:p w14:paraId="7D860430" w14:textId="77777777" w:rsidR="007F4045" w:rsidRDefault="00782DC3">
            <w:pPr>
              <w:pStyle w:val="TableParagraph"/>
              <w:spacing w:before="2"/>
              <w:ind w:left="175" w:right="167"/>
              <w:jc w:val="center"/>
              <w:rPr>
                <w:sz w:val="20"/>
              </w:rPr>
            </w:pPr>
            <w:r>
              <w:rPr>
                <w:sz w:val="20"/>
              </w:rPr>
              <w:t>Less than or equal to 50 ppb</w:t>
            </w:r>
          </w:p>
        </w:tc>
        <w:tc>
          <w:tcPr>
            <w:tcW w:w="1892" w:type="dxa"/>
          </w:tcPr>
          <w:p w14:paraId="195BA425" w14:textId="77777777" w:rsidR="007F4045" w:rsidRDefault="00782DC3">
            <w:pPr>
              <w:pStyle w:val="TableParagraph"/>
              <w:ind w:left="259" w:right="254"/>
              <w:jc w:val="center"/>
              <w:rPr>
                <w:sz w:val="20"/>
              </w:rPr>
            </w:pPr>
            <w:r>
              <w:rPr>
                <w:sz w:val="20"/>
              </w:rPr>
              <w:t>Aquatic labeled surfactant</w:t>
            </w:r>
          </w:p>
        </w:tc>
      </w:tr>
      <w:tr w:rsidR="007F4045" w14:paraId="77AF4C49" w14:textId="77777777" w:rsidTr="00595C8E">
        <w:trPr>
          <w:trHeight w:val="690"/>
        </w:trPr>
        <w:tc>
          <w:tcPr>
            <w:tcW w:w="2174" w:type="dxa"/>
          </w:tcPr>
          <w:p w14:paraId="13F248B3" w14:textId="77777777" w:rsidR="007F4045" w:rsidRDefault="00A905B5">
            <w:pPr>
              <w:pStyle w:val="TableParagraph"/>
              <w:rPr>
                <w:sz w:val="20"/>
              </w:rPr>
            </w:pPr>
            <w:r>
              <w:rPr>
                <w:sz w:val="20"/>
              </w:rPr>
              <w:t>Imazapyr</w:t>
            </w:r>
          </w:p>
        </w:tc>
        <w:tc>
          <w:tcPr>
            <w:tcW w:w="1699" w:type="dxa"/>
          </w:tcPr>
          <w:p w14:paraId="50DBBDCA" w14:textId="7EDDDB84" w:rsidR="007F4045" w:rsidRDefault="00D05488">
            <w:pPr>
              <w:pStyle w:val="TableParagraph"/>
              <w:ind w:left="4"/>
              <w:jc w:val="center"/>
              <w:rPr>
                <w:sz w:val="20"/>
              </w:rPr>
            </w:pPr>
            <w:r>
              <w:rPr>
                <w:w w:val="99"/>
                <w:sz w:val="20"/>
              </w:rPr>
              <w:t>0 days</w:t>
            </w:r>
          </w:p>
        </w:tc>
        <w:tc>
          <w:tcPr>
            <w:tcW w:w="1661" w:type="dxa"/>
          </w:tcPr>
          <w:p w14:paraId="190CC228" w14:textId="69698C07" w:rsidR="007F4045" w:rsidRDefault="00D05488">
            <w:pPr>
              <w:pStyle w:val="TableParagraph"/>
              <w:ind w:left="9"/>
              <w:jc w:val="center"/>
              <w:rPr>
                <w:sz w:val="20"/>
              </w:rPr>
            </w:pPr>
            <w:r>
              <w:rPr>
                <w:w w:val="99"/>
                <w:sz w:val="20"/>
              </w:rPr>
              <w:t>0 days</w:t>
            </w:r>
          </w:p>
        </w:tc>
        <w:tc>
          <w:tcPr>
            <w:tcW w:w="1954" w:type="dxa"/>
          </w:tcPr>
          <w:p w14:paraId="19812EDB" w14:textId="77777777" w:rsidR="007F4045" w:rsidRDefault="00A905B5" w:rsidP="00674BD9">
            <w:pPr>
              <w:pStyle w:val="TableParagraph"/>
              <w:spacing w:before="116"/>
              <w:ind w:left="0"/>
              <w:jc w:val="center"/>
              <w:rPr>
                <w:sz w:val="20"/>
              </w:rPr>
            </w:pPr>
            <w:r>
              <w:rPr>
                <w:sz w:val="20"/>
              </w:rPr>
              <w:t xml:space="preserve">120 Days or </w:t>
            </w:r>
            <w:r w:rsidR="00674BD9">
              <w:rPr>
                <w:sz w:val="20"/>
              </w:rPr>
              <w:t>less than or equal to 1 ppb</w:t>
            </w:r>
          </w:p>
        </w:tc>
        <w:tc>
          <w:tcPr>
            <w:tcW w:w="1892" w:type="dxa"/>
          </w:tcPr>
          <w:p w14:paraId="0BEF557D" w14:textId="77777777" w:rsidR="007F4045" w:rsidRDefault="00674BD9">
            <w:pPr>
              <w:pStyle w:val="TableParagraph"/>
              <w:ind w:left="259" w:right="254"/>
              <w:jc w:val="center"/>
              <w:rPr>
                <w:sz w:val="20"/>
              </w:rPr>
            </w:pPr>
            <w:r>
              <w:rPr>
                <w:sz w:val="20"/>
              </w:rPr>
              <w:t>Aquatic labeled surfactant</w:t>
            </w:r>
          </w:p>
        </w:tc>
      </w:tr>
      <w:tr w:rsidR="001952EC" w14:paraId="0379E34A" w14:textId="77777777" w:rsidTr="00595C8E">
        <w:trPr>
          <w:trHeight w:val="690"/>
        </w:trPr>
        <w:tc>
          <w:tcPr>
            <w:tcW w:w="2174" w:type="dxa"/>
          </w:tcPr>
          <w:p w14:paraId="141D3A5F" w14:textId="77777777" w:rsidR="001952EC" w:rsidRDefault="001952EC" w:rsidP="00524CA4">
            <w:pPr>
              <w:pStyle w:val="TableParagraph"/>
              <w:ind w:left="0"/>
              <w:rPr>
                <w:sz w:val="20"/>
              </w:rPr>
            </w:pPr>
          </w:p>
          <w:p w14:paraId="40550E47" w14:textId="77777777" w:rsidR="001952EC" w:rsidRDefault="001952EC" w:rsidP="00524CA4">
            <w:pPr>
              <w:pStyle w:val="TableParagraph"/>
              <w:ind w:left="196"/>
              <w:rPr>
                <w:b/>
                <w:i/>
                <w:sz w:val="20"/>
              </w:rPr>
            </w:pPr>
            <w:r>
              <w:rPr>
                <w:b/>
                <w:i/>
                <w:sz w:val="20"/>
              </w:rPr>
              <w:t>Herbicide/Algaecide*</w:t>
            </w:r>
          </w:p>
        </w:tc>
        <w:tc>
          <w:tcPr>
            <w:tcW w:w="1699" w:type="dxa"/>
          </w:tcPr>
          <w:p w14:paraId="1A118360" w14:textId="77777777" w:rsidR="001952EC" w:rsidRDefault="001952EC" w:rsidP="00524CA4">
            <w:pPr>
              <w:pStyle w:val="TableParagraph"/>
              <w:spacing w:before="115"/>
              <w:ind w:left="357" w:right="334" w:firstLine="48"/>
              <w:rPr>
                <w:b/>
                <w:i/>
                <w:sz w:val="20"/>
              </w:rPr>
            </w:pPr>
            <w:r>
              <w:rPr>
                <w:b/>
                <w:i/>
                <w:sz w:val="20"/>
              </w:rPr>
              <w:t>Swimming Restrictions</w:t>
            </w:r>
          </w:p>
        </w:tc>
        <w:tc>
          <w:tcPr>
            <w:tcW w:w="1661" w:type="dxa"/>
          </w:tcPr>
          <w:p w14:paraId="2CE9BB97" w14:textId="77777777" w:rsidR="001952EC" w:rsidRDefault="001952EC" w:rsidP="00524CA4">
            <w:pPr>
              <w:pStyle w:val="TableParagraph"/>
              <w:spacing w:line="230" w:lineRule="atLeast"/>
              <w:ind w:left="282" w:right="271"/>
              <w:jc w:val="center"/>
              <w:rPr>
                <w:b/>
                <w:i/>
                <w:sz w:val="20"/>
              </w:rPr>
            </w:pPr>
            <w:r>
              <w:rPr>
                <w:b/>
                <w:i/>
                <w:sz w:val="20"/>
              </w:rPr>
              <w:t xml:space="preserve">Fish </w:t>
            </w:r>
            <w:r>
              <w:rPr>
                <w:b/>
                <w:i/>
                <w:w w:val="95"/>
                <w:sz w:val="20"/>
              </w:rPr>
              <w:t xml:space="preserve">Consumption </w:t>
            </w:r>
            <w:r>
              <w:rPr>
                <w:b/>
                <w:i/>
                <w:sz w:val="20"/>
              </w:rPr>
              <w:t>Restrictions</w:t>
            </w:r>
          </w:p>
        </w:tc>
        <w:tc>
          <w:tcPr>
            <w:tcW w:w="1954" w:type="dxa"/>
          </w:tcPr>
          <w:p w14:paraId="1DCE4ECC" w14:textId="77777777" w:rsidR="001952EC" w:rsidRDefault="001952EC" w:rsidP="00524CA4">
            <w:pPr>
              <w:pStyle w:val="TableParagraph"/>
              <w:spacing w:line="230" w:lineRule="atLeast"/>
              <w:ind w:left="175" w:right="167"/>
              <w:jc w:val="center"/>
              <w:rPr>
                <w:b/>
                <w:i/>
                <w:sz w:val="20"/>
              </w:rPr>
            </w:pPr>
            <w:r>
              <w:rPr>
                <w:b/>
                <w:i/>
                <w:sz w:val="20"/>
              </w:rPr>
              <w:t>Irrigation Turf and Food Crop Restrictions</w:t>
            </w:r>
          </w:p>
        </w:tc>
        <w:tc>
          <w:tcPr>
            <w:tcW w:w="1892" w:type="dxa"/>
          </w:tcPr>
          <w:p w14:paraId="0EB1B1C4" w14:textId="77777777" w:rsidR="001952EC" w:rsidRDefault="001952EC" w:rsidP="00524CA4">
            <w:pPr>
              <w:pStyle w:val="TableParagraph"/>
              <w:ind w:left="0"/>
              <w:rPr>
                <w:sz w:val="20"/>
              </w:rPr>
            </w:pPr>
          </w:p>
          <w:p w14:paraId="51FD74E2" w14:textId="77777777" w:rsidR="001952EC" w:rsidRDefault="001952EC" w:rsidP="00524CA4">
            <w:pPr>
              <w:pStyle w:val="TableParagraph"/>
              <w:ind w:left="257" w:right="254"/>
              <w:jc w:val="center"/>
              <w:rPr>
                <w:b/>
                <w:i/>
                <w:sz w:val="20"/>
              </w:rPr>
            </w:pPr>
            <w:r>
              <w:rPr>
                <w:b/>
                <w:i/>
                <w:sz w:val="20"/>
              </w:rPr>
              <w:t>Adjuvant</w:t>
            </w:r>
          </w:p>
        </w:tc>
      </w:tr>
      <w:tr w:rsidR="007F4045" w14:paraId="2B26F83E" w14:textId="77777777" w:rsidTr="00595C8E">
        <w:trPr>
          <w:trHeight w:val="345"/>
        </w:trPr>
        <w:tc>
          <w:tcPr>
            <w:tcW w:w="2174" w:type="dxa"/>
          </w:tcPr>
          <w:p w14:paraId="1B0E8F59" w14:textId="77777777" w:rsidR="007F4045" w:rsidRDefault="00A905B5">
            <w:pPr>
              <w:pStyle w:val="TableParagraph"/>
              <w:rPr>
                <w:sz w:val="20"/>
              </w:rPr>
            </w:pPr>
            <w:proofErr w:type="spellStart"/>
            <w:r>
              <w:rPr>
                <w:sz w:val="20"/>
              </w:rPr>
              <w:t>Penoxsulam</w:t>
            </w:r>
            <w:proofErr w:type="spellEnd"/>
          </w:p>
        </w:tc>
        <w:tc>
          <w:tcPr>
            <w:tcW w:w="1699" w:type="dxa"/>
          </w:tcPr>
          <w:p w14:paraId="189E0281" w14:textId="25A642D5" w:rsidR="007F4045" w:rsidRDefault="00D05488">
            <w:pPr>
              <w:pStyle w:val="TableParagraph"/>
              <w:ind w:left="4"/>
              <w:jc w:val="center"/>
              <w:rPr>
                <w:sz w:val="20"/>
              </w:rPr>
            </w:pPr>
            <w:r>
              <w:rPr>
                <w:w w:val="99"/>
                <w:sz w:val="20"/>
              </w:rPr>
              <w:t>0 days</w:t>
            </w:r>
          </w:p>
        </w:tc>
        <w:tc>
          <w:tcPr>
            <w:tcW w:w="1661" w:type="dxa"/>
          </w:tcPr>
          <w:p w14:paraId="00D2D90C" w14:textId="6C0A096A" w:rsidR="007F4045" w:rsidRDefault="00D05488">
            <w:pPr>
              <w:pStyle w:val="TableParagraph"/>
              <w:ind w:left="9"/>
              <w:jc w:val="center"/>
              <w:rPr>
                <w:sz w:val="20"/>
              </w:rPr>
            </w:pPr>
            <w:r>
              <w:rPr>
                <w:w w:val="99"/>
                <w:sz w:val="20"/>
              </w:rPr>
              <w:t>0 days</w:t>
            </w:r>
          </w:p>
        </w:tc>
        <w:tc>
          <w:tcPr>
            <w:tcW w:w="1954" w:type="dxa"/>
          </w:tcPr>
          <w:p w14:paraId="33DD4E18" w14:textId="77777777" w:rsidR="007F4045" w:rsidRDefault="00162F10">
            <w:pPr>
              <w:pStyle w:val="TableParagraph"/>
              <w:ind w:left="175" w:right="163"/>
              <w:jc w:val="center"/>
              <w:rPr>
                <w:sz w:val="20"/>
              </w:rPr>
            </w:pPr>
            <w:r>
              <w:rPr>
                <w:sz w:val="20"/>
              </w:rPr>
              <w:t>Less than or equal to 1 ppb</w:t>
            </w:r>
          </w:p>
        </w:tc>
        <w:tc>
          <w:tcPr>
            <w:tcW w:w="1892" w:type="dxa"/>
          </w:tcPr>
          <w:p w14:paraId="4C09B30E" w14:textId="77777777" w:rsidR="007F4045" w:rsidRDefault="00162F10">
            <w:pPr>
              <w:pStyle w:val="TableParagraph"/>
              <w:ind w:left="259" w:right="254"/>
              <w:jc w:val="center"/>
              <w:rPr>
                <w:sz w:val="20"/>
              </w:rPr>
            </w:pPr>
            <w:r>
              <w:rPr>
                <w:sz w:val="20"/>
              </w:rPr>
              <w:t>Aquatic labeled surfactant</w:t>
            </w:r>
          </w:p>
        </w:tc>
      </w:tr>
      <w:tr w:rsidR="007F4045" w14:paraId="3B6C7E28" w14:textId="77777777" w:rsidTr="00595C8E">
        <w:trPr>
          <w:trHeight w:val="690"/>
        </w:trPr>
        <w:tc>
          <w:tcPr>
            <w:tcW w:w="2174" w:type="dxa"/>
          </w:tcPr>
          <w:p w14:paraId="110E1DB8" w14:textId="77777777" w:rsidR="007F4045" w:rsidRDefault="00A905B5">
            <w:pPr>
              <w:pStyle w:val="TableParagraph"/>
              <w:rPr>
                <w:sz w:val="20"/>
              </w:rPr>
            </w:pPr>
            <w:r>
              <w:rPr>
                <w:sz w:val="20"/>
              </w:rPr>
              <w:t>Triclopyr</w:t>
            </w:r>
          </w:p>
        </w:tc>
        <w:tc>
          <w:tcPr>
            <w:tcW w:w="1699" w:type="dxa"/>
          </w:tcPr>
          <w:p w14:paraId="6596E259" w14:textId="2A0BCDD7" w:rsidR="007F4045" w:rsidRDefault="00D05488">
            <w:pPr>
              <w:pStyle w:val="TableParagraph"/>
              <w:ind w:left="4"/>
              <w:jc w:val="center"/>
              <w:rPr>
                <w:sz w:val="20"/>
              </w:rPr>
            </w:pPr>
            <w:r>
              <w:rPr>
                <w:w w:val="99"/>
                <w:sz w:val="20"/>
              </w:rPr>
              <w:t>0 days</w:t>
            </w:r>
          </w:p>
        </w:tc>
        <w:tc>
          <w:tcPr>
            <w:tcW w:w="1661" w:type="dxa"/>
          </w:tcPr>
          <w:p w14:paraId="68766D9C" w14:textId="230A05CE" w:rsidR="007F4045" w:rsidRDefault="00D05488">
            <w:pPr>
              <w:pStyle w:val="TableParagraph"/>
              <w:ind w:left="9"/>
              <w:jc w:val="center"/>
              <w:rPr>
                <w:sz w:val="20"/>
              </w:rPr>
            </w:pPr>
            <w:r>
              <w:rPr>
                <w:w w:val="99"/>
                <w:sz w:val="20"/>
              </w:rPr>
              <w:t>0 days</w:t>
            </w:r>
          </w:p>
        </w:tc>
        <w:tc>
          <w:tcPr>
            <w:tcW w:w="1954" w:type="dxa"/>
          </w:tcPr>
          <w:p w14:paraId="2257EE7D" w14:textId="77777777" w:rsidR="007F4045" w:rsidRDefault="00A905B5">
            <w:pPr>
              <w:pStyle w:val="TableParagraph"/>
              <w:ind w:left="175" w:right="165"/>
              <w:jc w:val="center"/>
              <w:rPr>
                <w:sz w:val="20"/>
              </w:rPr>
            </w:pPr>
            <w:r>
              <w:rPr>
                <w:sz w:val="20"/>
              </w:rPr>
              <w:t>120 Days or until</w:t>
            </w:r>
          </w:p>
          <w:p w14:paraId="2264EBB5" w14:textId="77777777" w:rsidR="007F4045" w:rsidRDefault="00AA33BF">
            <w:pPr>
              <w:pStyle w:val="TableParagraph"/>
              <w:spacing w:before="116"/>
              <w:ind w:left="175" w:right="166"/>
              <w:jc w:val="center"/>
              <w:rPr>
                <w:sz w:val="20"/>
              </w:rPr>
            </w:pPr>
            <w:r>
              <w:rPr>
                <w:sz w:val="20"/>
              </w:rPr>
              <w:t>Non-detectable by immunoassay test</w:t>
            </w:r>
          </w:p>
        </w:tc>
        <w:tc>
          <w:tcPr>
            <w:tcW w:w="1892" w:type="dxa"/>
          </w:tcPr>
          <w:p w14:paraId="14B33E5F" w14:textId="77777777" w:rsidR="007F4045" w:rsidRDefault="00A905B5">
            <w:pPr>
              <w:pStyle w:val="TableParagraph"/>
              <w:ind w:left="259" w:right="254"/>
              <w:jc w:val="center"/>
              <w:rPr>
                <w:sz w:val="20"/>
              </w:rPr>
            </w:pPr>
            <w:r>
              <w:rPr>
                <w:sz w:val="20"/>
              </w:rPr>
              <w:t xml:space="preserve">Aquatic </w:t>
            </w:r>
            <w:r w:rsidR="00646C4D">
              <w:rPr>
                <w:sz w:val="20"/>
              </w:rPr>
              <w:t>non-ionic surfactant</w:t>
            </w:r>
          </w:p>
        </w:tc>
      </w:tr>
      <w:tr w:rsidR="00D70021" w14:paraId="57D558AE" w14:textId="77777777" w:rsidTr="00595C8E">
        <w:trPr>
          <w:trHeight w:val="690"/>
        </w:trPr>
        <w:tc>
          <w:tcPr>
            <w:tcW w:w="2174" w:type="dxa"/>
          </w:tcPr>
          <w:p w14:paraId="4C308E7C" w14:textId="77777777" w:rsidR="00D70021" w:rsidRDefault="00D70021">
            <w:pPr>
              <w:pStyle w:val="TableParagraph"/>
              <w:rPr>
                <w:sz w:val="20"/>
              </w:rPr>
            </w:pPr>
            <w:proofErr w:type="spellStart"/>
            <w:r>
              <w:rPr>
                <w:sz w:val="20"/>
              </w:rPr>
              <w:t>Carfentrazone</w:t>
            </w:r>
            <w:proofErr w:type="spellEnd"/>
          </w:p>
        </w:tc>
        <w:tc>
          <w:tcPr>
            <w:tcW w:w="1699" w:type="dxa"/>
          </w:tcPr>
          <w:p w14:paraId="7DD70F99" w14:textId="539726EB" w:rsidR="00D70021" w:rsidRDefault="00D05488">
            <w:pPr>
              <w:pStyle w:val="TableParagraph"/>
              <w:ind w:left="4"/>
              <w:jc w:val="center"/>
              <w:rPr>
                <w:w w:val="99"/>
                <w:sz w:val="20"/>
              </w:rPr>
            </w:pPr>
            <w:r>
              <w:rPr>
                <w:w w:val="99"/>
                <w:sz w:val="20"/>
              </w:rPr>
              <w:t>0 days</w:t>
            </w:r>
          </w:p>
        </w:tc>
        <w:tc>
          <w:tcPr>
            <w:tcW w:w="1661" w:type="dxa"/>
          </w:tcPr>
          <w:p w14:paraId="3E7E57A5" w14:textId="5D42D393" w:rsidR="00D70021" w:rsidRDefault="00D05488">
            <w:pPr>
              <w:pStyle w:val="TableParagraph"/>
              <w:ind w:left="9"/>
              <w:jc w:val="center"/>
              <w:rPr>
                <w:w w:val="99"/>
                <w:sz w:val="20"/>
              </w:rPr>
            </w:pPr>
            <w:r>
              <w:rPr>
                <w:w w:val="99"/>
                <w:sz w:val="20"/>
              </w:rPr>
              <w:t>0 days</w:t>
            </w:r>
          </w:p>
        </w:tc>
        <w:tc>
          <w:tcPr>
            <w:tcW w:w="1954" w:type="dxa"/>
          </w:tcPr>
          <w:p w14:paraId="0FF5208C" w14:textId="77777777" w:rsidR="00D70021" w:rsidRDefault="008143D7">
            <w:pPr>
              <w:pStyle w:val="TableParagraph"/>
              <w:ind w:left="175" w:right="165"/>
              <w:jc w:val="center"/>
              <w:rPr>
                <w:sz w:val="20"/>
              </w:rPr>
            </w:pPr>
            <w:r>
              <w:rPr>
                <w:sz w:val="20"/>
              </w:rPr>
              <w:t>14 days</w:t>
            </w:r>
          </w:p>
        </w:tc>
        <w:tc>
          <w:tcPr>
            <w:tcW w:w="1892" w:type="dxa"/>
          </w:tcPr>
          <w:p w14:paraId="49EE58E6" w14:textId="77777777" w:rsidR="00D70021" w:rsidRDefault="008143D7">
            <w:pPr>
              <w:pStyle w:val="TableParagraph"/>
              <w:ind w:left="259" w:right="254"/>
              <w:jc w:val="center"/>
              <w:rPr>
                <w:sz w:val="20"/>
              </w:rPr>
            </w:pPr>
            <w:r>
              <w:rPr>
                <w:sz w:val="20"/>
              </w:rPr>
              <w:t>MSO or non-ionic surfactant</w:t>
            </w:r>
          </w:p>
        </w:tc>
      </w:tr>
      <w:tr w:rsidR="00D70021" w14:paraId="3D4B629E" w14:textId="77777777" w:rsidTr="00595C8E">
        <w:trPr>
          <w:trHeight w:val="690"/>
        </w:trPr>
        <w:tc>
          <w:tcPr>
            <w:tcW w:w="2174" w:type="dxa"/>
          </w:tcPr>
          <w:p w14:paraId="2EB7DEFB" w14:textId="77777777" w:rsidR="00D70021" w:rsidRDefault="00D70021">
            <w:pPr>
              <w:pStyle w:val="TableParagraph"/>
              <w:rPr>
                <w:sz w:val="20"/>
              </w:rPr>
            </w:pPr>
            <w:proofErr w:type="spellStart"/>
            <w:r>
              <w:rPr>
                <w:sz w:val="20"/>
              </w:rPr>
              <w:t>Bispryribac</w:t>
            </w:r>
            <w:proofErr w:type="spellEnd"/>
            <w:r>
              <w:rPr>
                <w:sz w:val="20"/>
              </w:rPr>
              <w:t>-sodium</w:t>
            </w:r>
          </w:p>
        </w:tc>
        <w:tc>
          <w:tcPr>
            <w:tcW w:w="1699" w:type="dxa"/>
          </w:tcPr>
          <w:p w14:paraId="5EF21FDE" w14:textId="328C581E" w:rsidR="00D70021" w:rsidRDefault="00D05488">
            <w:pPr>
              <w:pStyle w:val="TableParagraph"/>
              <w:ind w:left="4"/>
              <w:jc w:val="center"/>
              <w:rPr>
                <w:w w:val="99"/>
                <w:sz w:val="20"/>
              </w:rPr>
            </w:pPr>
            <w:r>
              <w:rPr>
                <w:w w:val="99"/>
                <w:sz w:val="20"/>
              </w:rPr>
              <w:t>0 days</w:t>
            </w:r>
          </w:p>
        </w:tc>
        <w:tc>
          <w:tcPr>
            <w:tcW w:w="1661" w:type="dxa"/>
          </w:tcPr>
          <w:p w14:paraId="09BD7BF1" w14:textId="2723F0BB" w:rsidR="00D70021" w:rsidRDefault="00D05488">
            <w:pPr>
              <w:pStyle w:val="TableParagraph"/>
              <w:ind w:left="9"/>
              <w:jc w:val="center"/>
              <w:rPr>
                <w:w w:val="99"/>
                <w:sz w:val="20"/>
              </w:rPr>
            </w:pPr>
            <w:r>
              <w:rPr>
                <w:w w:val="99"/>
                <w:sz w:val="20"/>
              </w:rPr>
              <w:t>0 days</w:t>
            </w:r>
          </w:p>
        </w:tc>
        <w:tc>
          <w:tcPr>
            <w:tcW w:w="1954" w:type="dxa"/>
          </w:tcPr>
          <w:p w14:paraId="45487C6E" w14:textId="77777777" w:rsidR="00D70021" w:rsidRDefault="00D70021">
            <w:pPr>
              <w:pStyle w:val="TableParagraph"/>
              <w:ind w:left="175" w:right="165"/>
              <w:jc w:val="center"/>
              <w:rPr>
                <w:sz w:val="20"/>
              </w:rPr>
            </w:pPr>
            <w:r>
              <w:rPr>
                <w:sz w:val="20"/>
              </w:rPr>
              <w:t>Less than or equal to 1 ppb</w:t>
            </w:r>
          </w:p>
        </w:tc>
        <w:tc>
          <w:tcPr>
            <w:tcW w:w="1892" w:type="dxa"/>
          </w:tcPr>
          <w:p w14:paraId="08DA646D" w14:textId="77777777" w:rsidR="00D70021" w:rsidRDefault="00015B96">
            <w:pPr>
              <w:pStyle w:val="TableParagraph"/>
              <w:ind w:left="259" w:right="254"/>
              <w:jc w:val="center"/>
              <w:rPr>
                <w:sz w:val="20"/>
              </w:rPr>
            </w:pPr>
            <w:r>
              <w:rPr>
                <w:sz w:val="20"/>
              </w:rPr>
              <w:t xml:space="preserve">Aquatic labeled </w:t>
            </w:r>
            <w:r w:rsidR="00D70021">
              <w:rPr>
                <w:sz w:val="20"/>
              </w:rPr>
              <w:t>80% non-ionic surfactant</w:t>
            </w:r>
          </w:p>
        </w:tc>
      </w:tr>
      <w:tr w:rsidR="00D70021" w14:paraId="76AFFA66" w14:textId="77777777" w:rsidTr="00595C8E">
        <w:trPr>
          <w:trHeight w:val="690"/>
        </w:trPr>
        <w:tc>
          <w:tcPr>
            <w:tcW w:w="2174" w:type="dxa"/>
          </w:tcPr>
          <w:p w14:paraId="10132A02" w14:textId="77777777" w:rsidR="00D70021" w:rsidRDefault="00D70021">
            <w:pPr>
              <w:pStyle w:val="TableParagraph"/>
              <w:rPr>
                <w:sz w:val="20"/>
              </w:rPr>
            </w:pPr>
            <w:proofErr w:type="spellStart"/>
            <w:r>
              <w:rPr>
                <w:sz w:val="20"/>
              </w:rPr>
              <w:t>Florpyrauxifen</w:t>
            </w:r>
            <w:proofErr w:type="spellEnd"/>
            <w:r>
              <w:rPr>
                <w:sz w:val="20"/>
              </w:rPr>
              <w:t>-benzyl</w:t>
            </w:r>
          </w:p>
        </w:tc>
        <w:tc>
          <w:tcPr>
            <w:tcW w:w="1699" w:type="dxa"/>
          </w:tcPr>
          <w:p w14:paraId="4A3F43B3" w14:textId="7442A749" w:rsidR="00D70021" w:rsidRDefault="00D05488">
            <w:pPr>
              <w:pStyle w:val="TableParagraph"/>
              <w:ind w:left="4"/>
              <w:jc w:val="center"/>
              <w:rPr>
                <w:w w:val="99"/>
                <w:sz w:val="20"/>
              </w:rPr>
            </w:pPr>
            <w:r>
              <w:rPr>
                <w:w w:val="99"/>
                <w:sz w:val="20"/>
              </w:rPr>
              <w:t>0 days</w:t>
            </w:r>
          </w:p>
        </w:tc>
        <w:tc>
          <w:tcPr>
            <w:tcW w:w="1661" w:type="dxa"/>
          </w:tcPr>
          <w:p w14:paraId="781513F9" w14:textId="1327077B" w:rsidR="00D70021" w:rsidRDefault="00D05488">
            <w:pPr>
              <w:pStyle w:val="TableParagraph"/>
              <w:ind w:left="9"/>
              <w:jc w:val="center"/>
              <w:rPr>
                <w:w w:val="99"/>
                <w:sz w:val="20"/>
              </w:rPr>
            </w:pPr>
            <w:r>
              <w:rPr>
                <w:w w:val="99"/>
                <w:sz w:val="20"/>
              </w:rPr>
              <w:t>0 days</w:t>
            </w:r>
          </w:p>
        </w:tc>
        <w:tc>
          <w:tcPr>
            <w:tcW w:w="1954" w:type="dxa"/>
          </w:tcPr>
          <w:p w14:paraId="5BAC3184" w14:textId="77777777" w:rsidR="00D70021" w:rsidRDefault="008143D7">
            <w:pPr>
              <w:pStyle w:val="TableParagraph"/>
              <w:ind w:left="175" w:right="165"/>
              <w:jc w:val="center"/>
              <w:rPr>
                <w:sz w:val="20"/>
              </w:rPr>
            </w:pPr>
            <w:r>
              <w:rPr>
                <w:sz w:val="20"/>
              </w:rPr>
              <w:t xml:space="preserve">Up to 35 days or use </w:t>
            </w:r>
            <w:proofErr w:type="spellStart"/>
            <w:r>
              <w:rPr>
                <w:sz w:val="20"/>
              </w:rPr>
              <w:t>FasTEST</w:t>
            </w:r>
            <w:proofErr w:type="spellEnd"/>
          </w:p>
        </w:tc>
        <w:tc>
          <w:tcPr>
            <w:tcW w:w="1892" w:type="dxa"/>
          </w:tcPr>
          <w:p w14:paraId="77F46ABE" w14:textId="77777777" w:rsidR="00D70021" w:rsidRDefault="008143D7">
            <w:pPr>
              <w:pStyle w:val="TableParagraph"/>
              <w:ind w:left="259" w:right="254"/>
              <w:jc w:val="center"/>
              <w:rPr>
                <w:sz w:val="20"/>
              </w:rPr>
            </w:pPr>
            <w:r>
              <w:rPr>
                <w:sz w:val="20"/>
              </w:rPr>
              <w:t>MSO</w:t>
            </w:r>
          </w:p>
        </w:tc>
      </w:tr>
    </w:tbl>
    <w:p w14:paraId="5826132A" w14:textId="77777777" w:rsidR="007F4045" w:rsidRDefault="007F4045">
      <w:pPr>
        <w:pStyle w:val="BodyText"/>
        <w:spacing w:before="6"/>
        <w:rPr>
          <w:sz w:val="16"/>
        </w:rPr>
      </w:pPr>
    </w:p>
    <w:p w14:paraId="47BA12B1" w14:textId="77777777" w:rsidR="007F4045" w:rsidRDefault="00A905B5">
      <w:pPr>
        <w:spacing w:before="91"/>
        <w:ind w:left="1280"/>
        <w:rPr>
          <w:b/>
          <w:i/>
          <w:sz w:val="20"/>
        </w:rPr>
      </w:pPr>
      <w:r>
        <w:rPr>
          <w:b/>
          <w:i/>
          <w:sz w:val="20"/>
        </w:rPr>
        <w:t>*Refer to Product Labels and SDS’s for Further Information</w:t>
      </w:r>
    </w:p>
    <w:p w14:paraId="486BE15F" w14:textId="77777777" w:rsidR="007F4045" w:rsidRDefault="007F4045">
      <w:pPr>
        <w:pStyle w:val="BodyText"/>
        <w:rPr>
          <w:b/>
          <w:i/>
          <w:sz w:val="22"/>
        </w:rPr>
      </w:pPr>
    </w:p>
    <w:p w14:paraId="6DB1E7E1" w14:textId="657315B2" w:rsidR="007F4045" w:rsidRDefault="00A905B5">
      <w:pPr>
        <w:pStyle w:val="BodyText"/>
        <w:spacing w:before="140" w:line="360" w:lineRule="auto"/>
        <w:ind w:left="920" w:right="956"/>
      </w:pPr>
      <w:r>
        <w:t xml:space="preserve">Aquatic pesticide applications will be performed utilizing Best Management Practices (BMP’s) by licensed personnel in accordance with </w:t>
      </w:r>
      <w:r w:rsidR="001952EC">
        <w:t>laws and regulations of the state in which the application occurs</w:t>
      </w:r>
      <w:r w:rsidR="00415139">
        <w:t>.</w:t>
      </w:r>
      <w:r>
        <w:t xml:space="preserve"> All aquatic herbicide applications would be performed by </w:t>
      </w:r>
      <w:r w:rsidR="000236A7">
        <w:t xml:space="preserve">contractors or USACE </w:t>
      </w:r>
      <w:r>
        <w:t xml:space="preserve">staff </w:t>
      </w:r>
      <w:r w:rsidR="00055307">
        <w:t>with</w:t>
      </w:r>
      <w:r>
        <w:t xml:space="preserve"> </w:t>
      </w:r>
      <w:r w:rsidR="001952EC">
        <w:t>valid a</w:t>
      </w:r>
      <w:r>
        <w:t>pplicator</w:t>
      </w:r>
      <w:r w:rsidR="001952EC">
        <w:t xml:space="preserve"> l</w:t>
      </w:r>
      <w:r>
        <w:t>icenses</w:t>
      </w:r>
      <w:r w:rsidR="001952EC">
        <w:t>, or under the direct supervision of a certified applicator</w:t>
      </w:r>
      <w:r>
        <w:t xml:space="preserve">. Applications targeting </w:t>
      </w:r>
      <w:r w:rsidR="00415139">
        <w:t>floating and emergent</w:t>
      </w:r>
      <w:r>
        <w:t xml:space="preserve"> vegetation would be performed using a handgun sprayer</w:t>
      </w:r>
      <w:r w:rsidR="00415139">
        <w:t xml:space="preserve"> or boom</w:t>
      </w:r>
      <w:r>
        <w:t xml:space="preserve"> operated from a boat</w:t>
      </w:r>
      <w:r w:rsidR="00415139">
        <w:t xml:space="preserve">, shore-based trailer, or </w:t>
      </w:r>
      <w:r w:rsidR="0015525E">
        <w:t>helicopter</w:t>
      </w:r>
      <w:r>
        <w:t>. Applications targeting submerged aquatic vegetation would be performed from a boat utilizing subsurface injection system</w:t>
      </w:r>
      <w:r w:rsidR="000236A7">
        <w:t>, broadcast spreader</w:t>
      </w:r>
      <w:r w:rsidR="001C4AF4">
        <w:t xml:space="preserve">, </w:t>
      </w:r>
      <w:r w:rsidR="00055307">
        <w:t>helicopter</w:t>
      </w:r>
      <w:r w:rsidR="00415139">
        <w:t xml:space="preserve"> or a shore-based injection system (</w:t>
      </w:r>
      <w:r w:rsidR="00055307">
        <w:t>i.e.</w:t>
      </w:r>
      <w:r w:rsidR="00415139">
        <w:t>: Spring Creek</w:t>
      </w:r>
      <w:r w:rsidR="001C4AF4">
        <w:t xml:space="preserve"> injection delivery</w:t>
      </w:r>
      <w:r w:rsidR="00415139">
        <w:t>)</w:t>
      </w:r>
      <w:r>
        <w:t>.</w:t>
      </w:r>
    </w:p>
    <w:p w14:paraId="5D1991EE" w14:textId="77777777" w:rsidR="007F4045" w:rsidRDefault="007F4045">
      <w:pPr>
        <w:pStyle w:val="BodyText"/>
        <w:rPr>
          <w:sz w:val="36"/>
        </w:rPr>
      </w:pPr>
    </w:p>
    <w:p w14:paraId="39004695" w14:textId="7930C971" w:rsidR="007F4045" w:rsidRDefault="00A905B5" w:rsidP="00D870C5">
      <w:pPr>
        <w:pStyle w:val="BodyText"/>
        <w:spacing w:line="360" w:lineRule="auto"/>
        <w:ind w:left="920" w:right="909"/>
      </w:pPr>
      <w:r>
        <w:rPr>
          <w:b/>
        </w:rPr>
        <w:t xml:space="preserve">FACTORS INFLUENCING WEED CONTROL: </w:t>
      </w:r>
      <w:r>
        <w:t xml:space="preserve">The decision to implement aquatic vegetation control applications is based on the plant’s growth stage prior to </w:t>
      </w:r>
      <w:r w:rsidR="00415139">
        <w:t>treatment and</w:t>
      </w:r>
      <w:r>
        <w:t xml:space="preserve"> re-evaluated at the time of the application. Based on nuisance levels of aquatic vegetation growth and its potential to impact beneficial uses of the </w:t>
      </w:r>
      <w:r w:rsidR="00415139">
        <w:t>lakes</w:t>
      </w:r>
      <w:r>
        <w:t xml:space="preserve"> systems, </w:t>
      </w:r>
      <w:r w:rsidR="00D870C5">
        <w:t>the Aquatic Plant Manager (APM)</w:t>
      </w:r>
      <w:r>
        <w:t xml:space="preserve"> </w:t>
      </w:r>
      <w:r w:rsidR="001C4AF4">
        <w:t xml:space="preserve">with input from the </w:t>
      </w:r>
      <w:r w:rsidR="0051652F">
        <w:t>stakeholders</w:t>
      </w:r>
      <w:r w:rsidR="001C4AF4">
        <w:t xml:space="preserve"> </w:t>
      </w:r>
      <w:r>
        <w:t xml:space="preserve">will review control options. Based on the </w:t>
      </w:r>
      <w:r w:rsidR="00D870C5">
        <w:t>APM</w:t>
      </w:r>
      <w:r>
        <w:t>’s findings, a Pest Control Recommendation (PCR) will be developed for any aquatic pesticide applications. Aquatic herbicide applications are determined based on the following characteristics:</w:t>
      </w:r>
    </w:p>
    <w:p w14:paraId="5AA083EA" w14:textId="77777777" w:rsidR="007F4045" w:rsidRPr="0015525E" w:rsidRDefault="00A905B5">
      <w:pPr>
        <w:pStyle w:val="ListParagraph"/>
        <w:numPr>
          <w:ilvl w:val="0"/>
          <w:numId w:val="11"/>
        </w:numPr>
        <w:tabs>
          <w:tab w:val="left" w:pos="1639"/>
          <w:tab w:val="left" w:pos="1640"/>
        </w:tabs>
        <w:spacing w:before="1" w:line="355" w:lineRule="auto"/>
        <w:ind w:left="1639" w:right="1285"/>
        <w:rPr>
          <w:sz w:val="24"/>
        </w:rPr>
      </w:pPr>
      <w:r w:rsidRPr="0015525E">
        <w:rPr>
          <w:sz w:val="24"/>
        </w:rPr>
        <w:t xml:space="preserve">The </w:t>
      </w:r>
      <w:r w:rsidR="00D870C5" w:rsidRPr="0015525E">
        <w:rPr>
          <w:sz w:val="24"/>
        </w:rPr>
        <w:t>USACE</w:t>
      </w:r>
      <w:r w:rsidRPr="0015525E">
        <w:rPr>
          <w:sz w:val="24"/>
        </w:rPr>
        <w:t xml:space="preserve"> will continually monitor the </w:t>
      </w:r>
      <w:r w:rsidR="00D870C5" w:rsidRPr="0015525E">
        <w:rPr>
          <w:sz w:val="24"/>
        </w:rPr>
        <w:t>lake</w:t>
      </w:r>
      <w:r w:rsidRPr="0015525E">
        <w:rPr>
          <w:sz w:val="24"/>
        </w:rPr>
        <w:t xml:space="preserve"> for aquatic vegetation growth. Prior to aquatic vegetation growth developing to nuisance levels, aquatic vegetation control measures will be</w:t>
      </w:r>
      <w:r w:rsidRPr="0015525E">
        <w:rPr>
          <w:spacing w:val="-7"/>
          <w:sz w:val="24"/>
        </w:rPr>
        <w:t xml:space="preserve"> </w:t>
      </w:r>
      <w:r w:rsidRPr="0015525E">
        <w:rPr>
          <w:sz w:val="24"/>
        </w:rPr>
        <w:t>scheduled.</w:t>
      </w:r>
    </w:p>
    <w:p w14:paraId="5AF19447" w14:textId="66242A48" w:rsidR="007F4045" w:rsidRPr="00795EC7" w:rsidRDefault="000236A7" w:rsidP="00224E24">
      <w:pPr>
        <w:pStyle w:val="ListParagraph"/>
        <w:numPr>
          <w:ilvl w:val="0"/>
          <w:numId w:val="11"/>
        </w:numPr>
        <w:tabs>
          <w:tab w:val="left" w:pos="1639"/>
          <w:tab w:val="left" w:pos="1640"/>
        </w:tabs>
        <w:spacing w:before="8"/>
        <w:ind w:hanging="361"/>
        <w:rPr>
          <w:sz w:val="24"/>
        </w:rPr>
      </w:pPr>
      <w:r>
        <w:rPr>
          <w:sz w:val="24"/>
        </w:rPr>
        <w:t>Wh</w:t>
      </w:r>
      <w:r w:rsidR="00001E4C">
        <w:rPr>
          <w:sz w:val="24"/>
        </w:rPr>
        <w:t xml:space="preserve">ich priority level is the </w:t>
      </w:r>
      <w:r w:rsidR="00D26BFF">
        <w:rPr>
          <w:sz w:val="24"/>
        </w:rPr>
        <w:t>area</w:t>
      </w:r>
      <w:r w:rsidR="00D26BFF" w:rsidRPr="00795EC7">
        <w:rPr>
          <w:sz w:val="24"/>
        </w:rPr>
        <w:t>?</w:t>
      </w:r>
    </w:p>
    <w:p w14:paraId="47FC2CE3" w14:textId="77777777" w:rsidR="00B240CE" w:rsidRDefault="00B240CE">
      <w:pPr>
        <w:pStyle w:val="Heading2"/>
      </w:pPr>
      <w:bookmarkStart w:id="15" w:name="Receiving_Water_Monitoring"/>
      <w:bookmarkStart w:id="16" w:name="_bookmark6"/>
      <w:bookmarkStart w:id="17" w:name="REPORTING:"/>
      <w:bookmarkStart w:id="18" w:name="_bookmark7"/>
      <w:bookmarkEnd w:id="15"/>
      <w:bookmarkEnd w:id="16"/>
      <w:bookmarkEnd w:id="17"/>
      <w:bookmarkEnd w:id="18"/>
    </w:p>
    <w:p w14:paraId="7250B285" w14:textId="5B904036" w:rsidR="007F4045" w:rsidRDefault="00A905B5" w:rsidP="00B240CE">
      <w:pPr>
        <w:pStyle w:val="Heading2"/>
        <w:ind w:left="720"/>
      </w:pPr>
      <w:r>
        <w:t>REPORTING:</w:t>
      </w:r>
    </w:p>
    <w:p w14:paraId="1CDD85B7" w14:textId="77777777" w:rsidR="007F4045" w:rsidRDefault="007F4045">
      <w:pPr>
        <w:pStyle w:val="BodyText"/>
        <w:spacing w:before="1"/>
        <w:rPr>
          <w:b/>
          <w:sz w:val="36"/>
        </w:rPr>
      </w:pPr>
    </w:p>
    <w:p w14:paraId="795F7872" w14:textId="2A13FE55" w:rsidR="007F4045" w:rsidRDefault="00A905B5" w:rsidP="00B240CE">
      <w:pPr>
        <w:pStyle w:val="BodyText"/>
        <w:spacing w:line="360" w:lineRule="auto"/>
        <w:ind w:left="720" w:right="224"/>
      </w:pPr>
      <w:bookmarkStart w:id="19" w:name="_bookmark8"/>
      <w:bookmarkEnd w:id="19"/>
      <w:r>
        <w:rPr>
          <w:u w:val="single"/>
        </w:rPr>
        <w:t>Annual</w:t>
      </w:r>
      <w:r w:rsidR="00055B9C">
        <w:rPr>
          <w:u w:val="single"/>
        </w:rPr>
        <w:t>/Biennial</w:t>
      </w:r>
      <w:r>
        <w:rPr>
          <w:u w:val="single"/>
        </w:rPr>
        <w:t xml:space="preserve"> Report:</w:t>
      </w:r>
      <w:r>
        <w:t xml:space="preserve"> All reports will be submitted to the </w:t>
      </w:r>
      <w:r w:rsidR="002B05A1">
        <w:t>DEP or EPD.</w:t>
      </w:r>
      <w:r>
        <w:t xml:space="preserve"> The Annual reports will contain the following information:</w:t>
      </w:r>
    </w:p>
    <w:p w14:paraId="5E9CABBE" w14:textId="77777777" w:rsidR="007F4045" w:rsidRDefault="002B05A1">
      <w:pPr>
        <w:pStyle w:val="ListParagraph"/>
        <w:numPr>
          <w:ilvl w:val="0"/>
          <w:numId w:val="4"/>
        </w:numPr>
        <w:tabs>
          <w:tab w:val="left" w:pos="1127"/>
          <w:tab w:val="left" w:pos="1128"/>
        </w:tabs>
        <w:spacing w:before="1" w:line="355" w:lineRule="auto"/>
        <w:ind w:right="223"/>
        <w:rPr>
          <w:sz w:val="24"/>
        </w:rPr>
      </w:pPr>
      <w:r>
        <w:rPr>
          <w:sz w:val="24"/>
        </w:rPr>
        <w:t>Permittee Name</w:t>
      </w:r>
      <w:r w:rsidR="00A905B5">
        <w:rPr>
          <w:sz w:val="24"/>
        </w:rPr>
        <w:t>;</w:t>
      </w:r>
    </w:p>
    <w:p w14:paraId="3B757B74" w14:textId="77777777" w:rsidR="007F4045" w:rsidRDefault="002B05A1">
      <w:pPr>
        <w:pStyle w:val="ListParagraph"/>
        <w:numPr>
          <w:ilvl w:val="0"/>
          <w:numId w:val="4"/>
        </w:numPr>
        <w:tabs>
          <w:tab w:val="left" w:pos="1127"/>
          <w:tab w:val="left" w:pos="1128"/>
        </w:tabs>
        <w:spacing w:before="8" w:line="357" w:lineRule="auto"/>
        <w:ind w:left="1127" w:right="653"/>
        <w:rPr>
          <w:sz w:val="24"/>
        </w:rPr>
      </w:pPr>
      <w:r>
        <w:rPr>
          <w:sz w:val="24"/>
        </w:rPr>
        <w:t>NPDES Pesticide General Permit Number</w:t>
      </w:r>
      <w:r w:rsidR="00A905B5">
        <w:rPr>
          <w:sz w:val="24"/>
        </w:rPr>
        <w:t>;</w:t>
      </w:r>
    </w:p>
    <w:p w14:paraId="250DEC68" w14:textId="77777777" w:rsidR="007F4045" w:rsidRDefault="002B05A1">
      <w:pPr>
        <w:pStyle w:val="ListParagraph"/>
        <w:numPr>
          <w:ilvl w:val="0"/>
          <w:numId w:val="4"/>
        </w:numPr>
        <w:tabs>
          <w:tab w:val="left" w:pos="1127"/>
          <w:tab w:val="left" w:pos="1128"/>
        </w:tabs>
        <w:spacing w:before="7" w:line="350" w:lineRule="auto"/>
        <w:ind w:left="1127" w:right="729"/>
        <w:rPr>
          <w:sz w:val="24"/>
        </w:rPr>
      </w:pPr>
      <w:r>
        <w:rPr>
          <w:sz w:val="24"/>
        </w:rPr>
        <w:t>Responsible Person</w:t>
      </w:r>
      <w:r w:rsidR="00A905B5">
        <w:rPr>
          <w:sz w:val="24"/>
        </w:rPr>
        <w:t>;</w:t>
      </w:r>
    </w:p>
    <w:p w14:paraId="22330E66" w14:textId="77777777" w:rsidR="007F4045" w:rsidRDefault="002B05A1">
      <w:pPr>
        <w:pStyle w:val="ListParagraph"/>
        <w:numPr>
          <w:ilvl w:val="0"/>
          <w:numId w:val="4"/>
        </w:numPr>
        <w:tabs>
          <w:tab w:val="left" w:pos="1127"/>
          <w:tab w:val="left" w:pos="1128"/>
        </w:tabs>
        <w:spacing w:before="12"/>
        <w:ind w:hanging="361"/>
        <w:rPr>
          <w:sz w:val="24"/>
        </w:rPr>
      </w:pPr>
      <w:r>
        <w:rPr>
          <w:sz w:val="24"/>
        </w:rPr>
        <w:t>Treatment Summary</w:t>
      </w:r>
      <w:r w:rsidR="00A905B5">
        <w:rPr>
          <w:sz w:val="24"/>
        </w:rPr>
        <w:t>;</w:t>
      </w:r>
    </w:p>
    <w:p w14:paraId="1BBC36E0" w14:textId="77777777" w:rsidR="007F4045" w:rsidRDefault="002B05A1">
      <w:pPr>
        <w:pStyle w:val="ListParagraph"/>
        <w:numPr>
          <w:ilvl w:val="0"/>
          <w:numId w:val="4"/>
        </w:numPr>
        <w:tabs>
          <w:tab w:val="left" w:pos="1127"/>
          <w:tab w:val="left" w:pos="1128"/>
        </w:tabs>
        <w:spacing w:before="138"/>
        <w:ind w:hanging="361"/>
        <w:rPr>
          <w:sz w:val="24"/>
        </w:rPr>
      </w:pPr>
      <w:r>
        <w:rPr>
          <w:sz w:val="24"/>
        </w:rPr>
        <w:t>Identification of Waters;</w:t>
      </w:r>
    </w:p>
    <w:p w14:paraId="1E91DE5B" w14:textId="77777777" w:rsidR="002B05A1" w:rsidRDefault="002B05A1" w:rsidP="002B05A1">
      <w:pPr>
        <w:pStyle w:val="ListParagraph"/>
        <w:numPr>
          <w:ilvl w:val="0"/>
          <w:numId w:val="4"/>
        </w:numPr>
        <w:tabs>
          <w:tab w:val="left" w:pos="1127"/>
          <w:tab w:val="left" w:pos="1128"/>
        </w:tabs>
        <w:spacing w:before="138"/>
        <w:ind w:hanging="361"/>
        <w:rPr>
          <w:sz w:val="24"/>
        </w:rPr>
      </w:pPr>
      <w:r>
        <w:rPr>
          <w:sz w:val="24"/>
        </w:rPr>
        <w:t>Use Pattern;</w:t>
      </w:r>
    </w:p>
    <w:p w14:paraId="5D0C1EA0" w14:textId="77777777" w:rsidR="002B05A1" w:rsidRPr="002B05A1" w:rsidRDefault="002B05A1" w:rsidP="002B05A1">
      <w:pPr>
        <w:pStyle w:val="ListParagraph"/>
        <w:numPr>
          <w:ilvl w:val="0"/>
          <w:numId w:val="4"/>
        </w:numPr>
        <w:tabs>
          <w:tab w:val="left" w:pos="1127"/>
          <w:tab w:val="left" w:pos="1128"/>
        </w:tabs>
        <w:spacing w:before="138"/>
        <w:ind w:hanging="361"/>
        <w:rPr>
          <w:sz w:val="24"/>
        </w:rPr>
      </w:pPr>
      <w:r>
        <w:rPr>
          <w:sz w:val="24"/>
        </w:rPr>
        <w:t>Weeds Treated;</w:t>
      </w:r>
    </w:p>
    <w:p w14:paraId="34FFCA99" w14:textId="77777777" w:rsidR="007F4045" w:rsidRDefault="00A905B5">
      <w:pPr>
        <w:pStyle w:val="ListParagraph"/>
        <w:numPr>
          <w:ilvl w:val="0"/>
          <w:numId w:val="4"/>
        </w:numPr>
        <w:tabs>
          <w:tab w:val="left" w:pos="1127"/>
          <w:tab w:val="left" w:pos="1128"/>
        </w:tabs>
        <w:spacing w:before="138" w:line="348" w:lineRule="auto"/>
        <w:ind w:left="1127" w:right="700"/>
        <w:rPr>
          <w:sz w:val="24"/>
        </w:rPr>
      </w:pPr>
      <w:r>
        <w:rPr>
          <w:sz w:val="24"/>
        </w:rPr>
        <w:t xml:space="preserve">Types and </w:t>
      </w:r>
      <w:r w:rsidR="002B05A1">
        <w:rPr>
          <w:sz w:val="24"/>
        </w:rPr>
        <w:t>A</w:t>
      </w:r>
      <w:r>
        <w:rPr>
          <w:sz w:val="24"/>
        </w:rPr>
        <w:t xml:space="preserve">mounts </w:t>
      </w:r>
      <w:r w:rsidR="002B05A1">
        <w:rPr>
          <w:sz w:val="24"/>
        </w:rPr>
        <w:t xml:space="preserve">(in pounds) </w:t>
      </w:r>
      <w:r>
        <w:rPr>
          <w:sz w:val="24"/>
        </w:rPr>
        <w:t xml:space="preserve">of </w:t>
      </w:r>
      <w:r w:rsidR="002B05A1">
        <w:rPr>
          <w:sz w:val="24"/>
        </w:rPr>
        <w:t>A</w:t>
      </w:r>
      <w:r>
        <w:rPr>
          <w:sz w:val="24"/>
        </w:rPr>
        <w:t xml:space="preserve">lgaecides and </w:t>
      </w:r>
      <w:r w:rsidR="002B05A1">
        <w:rPr>
          <w:sz w:val="24"/>
        </w:rPr>
        <w:t>A</w:t>
      </w:r>
      <w:r>
        <w:rPr>
          <w:sz w:val="24"/>
        </w:rPr>
        <w:t xml:space="preserve">quatic </w:t>
      </w:r>
      <w:r w:rsidR="002B05A1">
        <w:rPr>
          <w:sz w:val="24"/>
        </w:rPr>
        <w:t>H</w:t>
      </w:r>
      <w:r>
        <w:rPr>
          <w:sz w:val="24"/>
        </w:rPr>
        <w:t xml:space="preserve">erbicides </w:t>
      </w:r>
      <w:r w:rsidR="002B05A1">
        <w:rPr>
          <w:sz w:val="24"/>
        </w:rPr>
        <w:t>U</w:t>
      </w:r>
      <w:r>
        <w:rPr>
          <w:sz w:val="24"/>
        </w:rPr>
        <w:t xml:space="preserve">sed at </w:t>
      </w:r>
      <w:r w:rsidR="002B05A1">
        <w:rPr>
          <w:sz w:val="24"/>
        </w:rPr>
        <w:t>E</w:t>
      </w:r>
      <w:r>
        <w:rPr>
          <w:sz w:val="24"/>
        </w:rPr>
        <w:t>ach</w:t>
      </w:r>
      <w:r>
        <w:rPr>
          <w:spacing w:val="-16"/>
          <w:sz w:val="24"/>
        </w:rPr>
        <w:t xml:space="preserve"> </w:t>
      </w:r>
      <w:r w:rsidR="002B05A1">
        <w:rPr>
          <w:sz w:val="24"/>
        </w:rPr>
        <w:t>A</w:t>
      </w:r>
      <w:r>
        <w:rPr>
          <w:sz w:val="24"/>
        </w:rPr>
        <w:t xml:space="preserve">pplication </w:t>
      </w:r>
      <w:r w:rsidR="002B05A1">
        <w:rPr>
          <w:sz w:val="24"/>
        </w:rPr>
        <w:t>E</w:t>
      </w:r>
      <w:r>
        <w:rPr>
          <w:sz w:val="24"/>
        </w:rPr>
        <w:t>vent;</w:t>
      </w:r>
    </w:p>
    <w:p w14:paraId="540C2DB1" w14:textId="77777777" w:rsidR="002B05A1" w:rsidRDefault="002B05A1">
      <w:pPr>
        <w:pStyle w:val="ListParagraph"/>
        <w:numPr>
          <w:ilvl w:val="0"/>
          <w:numId w:val="4"/>
        </w:numPr>
        <w:tabs>
          <w:tab w:val="left" w:pos="1127"/>
          <w:tab w:val="left" w:pos="1128"/>
        </w:tabs>
        <w:spacing w:before="18" w:line="355" w:lineRule="auto"/>
        <w:ind w:left="1127" w:right="469"/>
        <w:rPr>
          <w:sz w:val="24"/>
        </w:rPr>
      </w:pPr>
      <w:r>
        <w:rPr>
          <w:sz w:val="24"/>
        </w:rPr>
        <w:t>Applicator Name;</w:t>
      </w:r>
    </w:p>
    <w:p w14:paraId="7241BE88" w14:textId="77777777" w:rsidR="002B05A1" w:rsidRDefault="002B05A1">
      <w:pPr>
        <w:pStyle w:val="ListParagraph"/>
        <w:numPr>
          <w:ilvl w:val="0"/>
          <w:numId w:val="4"/>
        </w:numPr>
        <w:tabs>
          <w:tab w:val="left" w:pos="1127"/>
          <w:tab w:val="left" w:pos="1128"/>
        </w:tabs>
        <w:spacing w:before="18" w:line="355" w:lineRule="auto"/>
        <w:ind w:left="1127" w:right="469"/>
        <w:rPr>
          <w:sz w:val="24"/>
        </w:rPr>
      </w:pPr>
      <w:r>
        <w:rPr>
          <w:sz w:val="24"/>
        </w:rPr>
        <w:t>Was the Application Expressed in the PDMP;</w:t>
      </w:r>
    </w:p>
    <w:p w14:paraId="5F376270" w14:textId="77777777" w:rsidR="002B05A1" w:rsidRDefault="002B05A1">
      <w:pPr>
        <w:pStyle w:val="ListParagraph"/>
        <w:numPr>
          <w:ilvl w:val="0"/>
          <w:numId w:val="4"/>
        </w:numPr>
        <w:tabs>
          <w:tab w:val="left" w:pos="1127"/>
          <w:tab w:val="left" w:pos="1128"/>
        </w:tabs>
        <w:spacing w:before="18" w:line="355" w:lineRule="auto"/>
        <w:ind w:left="1127" w:right="469"/>
        <w:rPr>
          <w:sz w:val="24"/>
        </w:rPr>
      </w:pPr>
      <w:r>
        <w:rPr>
          <w:sz w:val="24"/>
        </w:rPr>
        <w:t>Report of Adverse Incidents;</w:t>
      </w:r>
    </w:p>
    <w:p w14:paraId="6AC8466A" w14:textId="77777777" w:rsidR="002B05A1" w:rsidRDefault="002B05A1">
      <w:pPr>
        <w:pStyle w:val="ListParagraph"/>
        <w:numPr>
          <w:ilvl w:val="0"/>
          <w:numId w:val="4"/>
        </w:numPr>
        <w:tabs>
          <w:tab w:val="left" w:pos="1127"/>
          <w:tab w:val="left" w:pos="1128"/>
        </w:tabs>
        <w:spacing w:before="18" w:line="355" w:lineRule="auto"/>
        <w:ind w:left="1127" w:right="469"/>
        <w:rPr>
          <w:sz w:val="24"/>
        </w:rPr>
      </w:pPr>
      <w:r>
        <w:rPr>
          <w:sz w:val="24"/>
        </w:rPr>
        <w:t>Description of Corrective Actions and Rational for the Action.</w:t>
      </w:r>
    </w:p>
    <w:p w14:paraId="204247A5" w14:textId="77777777" w:rsidR="007F4045" w:rsidRDefault="007F4045">
      <w:pPr>
        <w:pStyle w:val="BodyText"/>
        <w:rPr>
          <w:sz w:val="28"/>
        </w:rPr>
      </w:pPr>
    </w:p>
    <w:p w14:paraId="29C35797" w14:textId="77777777" w:rsidR="007F4045" w:rsidRDefault="00A905B5" w:rsidP="00B240CE">
      <w:pPr>
        <w:pStyle w:val="BodyText"/>
        <w:spacing w:before="1" w:line="360" w:lineRule="auto"/>
        <w:ind w:left="720" w:right="276"/>
      </w:pPr>
      <w:bookmarkStart w:id="20" w:name="24_Hour_Report_and_Five_Day_Reporting:__"/>
      <w:bookmarkStart w:id="21" w:name="_bookmark9"/>
      <w:bookmarkEnd w:id="20"/>
      <w:bookmarkEnd w:id="21"/>
      <w:r>
        <w:rPr>
          <w:u w:val="single"/>
        </w:rPr>
        <w:t>Data Storage:</w:t>
      </w:r>
      <w:r>
        <w:t xml:space="preserve"> All data will be recorded on supplied forms</w:t>
      </w:r>
      <w:r w:rsidR="00F90CDB">
        <w:t xml:space="preserve"> and entered into an herbicide application database on the Lake Seminole network server.</w:t>
      </w:r>
    </w:p>
    <w:p w14:paraId="4603FCBE" w14:textId="77777777" w:rsidR="007F4045" w:rsidRDefault="007F4045">
      <w:pPr>
        <w:pStyle w:val="BodyText"/>
        <w:spacing w:before="10"/>
        <w:rPr>
          <w:sz w:val="35"/>
        </w:rPr>
      </w:pPr>
    </w:p>
    <w:p w14:paraId="2203EA67" w14:textId="77777777" w:rsidR="007F4045" w:rsidRDefault="00A905B5" w:rsidP="00B240CE">
      <w:pPr>
        <w:pStyle w:val="Heading2"/>
        <w:spacing w:before="1" w:line="360" w:lineRule="auto"/>
        <w:ind w:left="720" w:right="1752"/>
      </w:pPr>
      <w:bookmarkStart w:id="22" w:name="DESCRIPTION_OF_BEST_MANAGEMENT_PRACTICES"/>
      <w:bookmarkStart w:id="23" w:name="_bookmark11"/>
      <w:bookmarkEnd w:id="22"/>
      <w:bookmarkEnd w:id="23"/>
      <w:r>
        <w:t>DESCRIPTION OF BEST MANAGEMENT PRACTICES (BMPs) TO BE IMPLEMENTED:</w:t>
      </w:r>
    </w:p>
    <w:p w14:paraId="0B44420B" w14:textId="77777777" w:rsidR="007F4045" w:rsidRDefault="007F4045">
      <w:pPr>
        <w:pStyle w:val="BodyText"/>
        <w:spacing w:before="1"/>
        <w:rPr>
          <w:b/>
          <w:sz w:val="36"/>
        </w:rPr>
      </w:pPr>
    </w:p>
    <w:p w14:paraId="54A6648E" w14:textId="77777777" w:rsidR="007F4045" w:rsidRDefault="00A905B5" w:rsidP="00B240CE">
      <w:pPr>
        <w:pStyle w:val="BodyText"/>
        <w:spacing w:line="360" w:lineRule="auto"/>
        <w:ind w:left="720" w:right="156"/>
      </w:pPr>
      <w:r>
        <w:t>A variety of approaches will be utilized to minimize the impacts of aquatic pesticides used while still achieving their goals.</w:t>
      </w:r>
    </w:p>
    <w:p w14:paraId="0E6C7D25" w14:textId="77777777" w:rsidR="007F4045" w:rsidRDefault="00A905B5">
      <w:pPr>
        <w:pStyle w:val="ListParagraph"/>
        <w:numPr>
          <w:ilvl w:val="0"/>
          <w:numId w:val="3"/>
        </w:numPr>
        <w:tabs>
          <w:tab w:val="left" w:pos="839"/>
          <w:tab w:val="left" w:pos="840"/>
        </w:tabs>
        <w:spacing w:before="2"/>
        <w:rPr>
          <w:sz w:val="24"/>
        </w:rPr>
      </w:pPr>
      <w:r>
        <w:rPr>
          <w:sz w:val="24"/>
        </w:rPr>
        <w:t>Techniques that help reduce pesticide impacts</w:t>
      </w:r>
      <w:r>
        <w:rPr>
          <w:spacing w:val="-3"/>
          <w:sz w:val="24"/>
        </w:rPr>
        <w:t xml:space="preserve"> </w:t>
      </w:r>
      <w:r>
        <w:rPr>
          <w:sz w:val="24"/>
        </w:rPr>
        <w:t>include:</w:t>
      </w:r>
    </w:p>
    <w:p w14:paraId="7309BAF2" w14:textId="77777777" w:rsidR="007F4045" w:rsidRDefault="00A905B5">
      <w:pPr>
        <w:pStyle w:val="ListParagraph"/>
        <w:numPr>
          <w:ilvl w:val="1"/>
          <w:numId w:val="3"/>
        </w:numPr>
        <w:tabs>
          <w:tab w:val="left" w:pos="1560"/>
        </w:tabs>
        <w:spacing w:before="133" w:line="336" w:lineRule="auto"/>
        <w:ind w:right="890"/>
        <w:rPr>
          <w:sz w:val="24"/>
        </w:rPr>
      </w:pPr>
      <w:r>
        <w:rPr>
          <w:sz w:val="24"/>
        </w:rPr>
        <w:t>Non-pesticide control methods as outlined below (Alternatives) have</w:t>
      </w:r>
      <w:r>
        <w:rPr>
          <w:spacing w:val="-17"/>
          <w:sz w:val="24"/>
        </w:rPr>
        <w:t xml:space="preserve"> </w:t>
      </w:r>
      <w:r>
        <w:rPr>
          <w:sz w:val="24"/>
        </w:rPr>
        <w:t>been attempted or</w:t>
      </w:r>
      <w:r>
        <w:rPr>
          <w:spacing w:val="-2"/>
          <w:sz w:val="24"/>
        </w:rPr>
        <w:t xml:space="preserve"> </w:t>
      </w:r>
      <w:r>
        <w:rPr>
          <w:sz w:val="24"/>
        </w:rPr>
        <w:t>considered.</w:t>
      </w:r>
    </w:p>
    <w:p w14:paraId="5755D331" w14:textId="77777777" w:rsidR="007F4045" w:rsidRDefault="00A905B5">
      <w:pPr>
        <w:pStyle w:val="ListParagraph"/>
        <w:numPr>
          <w:ilvl w:val="1"/>
          <w:numId w:val="3"/>
        </w:numPr>
        <w:tabs>
          <w:tab w:val="left" w:pos="1560"/>
        </w:tabs>
        <w:spacing w:before="36" w:line="336" w:lineRule="auto"/>
        <w:ind w:right="535"/>
        <w:rPr>
          <w:sz w:val="24"/>
        </w:rPr>
      </w:pPr>
      <w:r>
        <w:rPr>
          <w:sz w:val="24"/>
        </w:rPr>
        <w:t>Pre</w:t>
      </w:r>
      <w:r w:rsidR="00741E52">
        <w:rPr>
          <w:sz w:val="24"/>
        </w:rPr>
        <w:t>-</w:t>
      </w:r>
      <w:r>
        <w:rPr>
          <w:sz w:val="24"/>
        </w:rPr>
        <w:t>Treatment surveys are carried out to identify potential treatment areas</w:t>
      </w:r>
      <w:r>
        <w:rPr>
          <w:spacing w:val="-19"/>
          <w:sz w:val="24"/>
        </w:rPr>
        <w:t xml:space="preserve"> </w:t>
      </w:r>
      <w:r>
        <w:rPr>
          <w:sz w:val="24"/>
        </w:rPr>
        <w:t>and timing</w:t>
      </w:r>
    </w:p>
    <w:p w14:paraId="1293F39E" w14:textId="77777777" w:rsidR="007F4045" w:rsidRDefault="00A905B5">
      <w:pPr>
        <w:pStyle w:val="ListParagraph"/>
        <w:numPr>
          <w:ilvl w:val="1"/>
          <w:numId w:val="3"/>
        </w:numPr>
        <w:tabs>
          <w:tab w:val="left" w:pos="1560"/>
        </w:tabs>
        <w:spacing w:before="35"/>
        <w:rPr>
          <w:sz w:val="24"/>
        </w:rPr>
      </w:pPr>
      <w:r>
        <w:rPr>
          <w:sz w:val="24"/>
        </w:rPr>
        <w:t>Adjustments will be made to treatment protocols based upon survey</w:t>
      </w:r>
      <w:r>
        <w:rPr>
          <w:spacing w:val="-10"/>
          <w:sz w:val="24"/>
        </w:rPr>
        <w:t xml:space="preserve"> </w:t>
      </w:r>
      <w:r>
        <w:rPr>
          <w:sz w:val="24"/>
        </w:rPr>
        <w:t>results</w:t>
      </w:r>
    </w:p>
    <w:p w14:paraId="50F5AEB1" w14:textId="77777777" w:rsidR="007F4045" w:rsidRDefault="00A905B5">
      <w:pPr>
        <w:pStyle w:val="ListParagraph"/>
        <w:numPr>
          <w:ilvl w:val="1"/>
          <w:numId w:val="3"/>
        </w:numPr>
        <w:tabs>
          <w:tab w:val="left" w:pos="1560"/>
        </w:tabs>
        <w:spacing w:before="119"/>
        <w:rPr>
          <w:sz w:val="24"/>
        </w:rPr>
      </w:pPr>
      <w:r>
        <w:rPr>
          <w:sz w:val="24"/>
        </w:rPr>
        <w:t>Choice of pesticides based on</w:t>
      </w:r>
      <w:r>
        <w:rPr>
          <w:spacing w:val="-2"/>
          <w:sz w:val="24"/>
        </w:rPr>
        <w:t xml:space="preserve"> </w:t>
      </w:r>
      <w:r w:rsidR="00741E52">
        <w:rPr>
          <w:sz w:val="24"/>
        </w:rPr>
        <w:t xml:space="preserve">target weed, effectiveness, timing, water </w:t>
      </w:r>
      <w:r w:rsidR="008C58F3">
        <w:rPr>
          <w:sz w:val="24"/>
        </w:rPr>
        <w:t>conditions</w:t>
      </w:r>
    </w:p>
    <w:p w14:paraId="7C3BA246" w14:textId="77777777" w:rsidR="007F4045" w:rsidRDefault="00A905B5">
      <w:pPr>
        <w:pStyle w:val="ListParagraph"/>
        <w:numPr>
          <w:ilvl w:val="1"/>
          <w:numId w:val="3"/>
        </w:numPr>
        <w:tabs>
          <w:tab w:val="left" w:pos="1560"/>
        </w:tabs>
        <w:spacing w:before="36" w:line="336" w:lineRule="auto"/>
        <w:ind w:right="162"/>
        <w:rPr>
          <w:sz w:val="24"/>
        </w:rPr>
      </w:pPr>
      <w:r>
        <w:rPr>
          <w:sz w:val="24"/>
        </w:rPr>
        <w:t xml:space="preserve">Aquatic Pesticide use rates will be per the EPA </w:t>
      </w:r>
      <w:r w:rsidR="00823837">
        <w:rPr>
          <w:sz w:val="24"/>
        </w:rPr>
        <w:t>approved label</w:t>
      </w:r>
    </w:p>
    <w:p w14:paraId="16CD5FCD" w14:textId="77777777" w:rsidR="007F4045" w:rsidRDefault="00A905B5">
      <w:pPr>
        <w:pStyle w:val="ListParagraph"/>
        <w:numPr>
          <w:ilvl w:val="1"/>
          <w:numId w:val="3"/>
        </w:numPr>
        <w:tabs>
          <w:tab w:val="left" w:pos="1560"/>
        </w:tabs>
        <w:spacing w:before="35" w:line="336" w:lineRule="auto"/>
        <w:ind w:right="692"/>
        <w:rPr>
          <w:sz w:val="24"/>
        </w:rPr>
      </w:pPr>
      <w:r>
        <w:rPr>
          <w:sz w:val="24"/>
        </w:rPr>
        <w:t>Partial water body treatments or split treatments will be utilized to minimize impacts that might otherwise</w:t>
      </w:r>
      <w:r>
        <w:rPr>
          <w:spacing w:val="-2"/>
          <w:sz w:val="24"/>
        </w:rPr>
        <w:t xml:space="preserve"> </w:t>
      </w:r>
      <w:r>
        <w:rPr>
          <w:sz w:val="24"/>
        </w:rPr>
        <w:t>occur</w:t>
      </w:r>
    </w:p>
    <w:p w14:paraId="5FE1056D" w14:textId="22DE8B5E" w:rsidR="007F4045" w:rsidRDefault="00A905B5">
      <w:pPr>
        <w:pStyle w:val="ListParagraph"/>
        <w:numPr>
          <w:ilvl w:val="0"/>
          <w:numId w:val="3"/>
        </w:numPr>
        <w:tabs>
          <w:tab w:val="left" w:pos="839"/>
          <w:tab w:val="left" w:pos="840"/>
        </w:tabs>
        <w:spacing w:before="81" w:line="357" w:lineRule="auto"/>
        <w:ind w:right="301"/>
        <w:rPr>
          <w:sz w:val="24"/>
        </w:rPr>
      </w:pPr>
      <w:r>
        <w:rPr>
          <w:sz w:val="24"/>
        </w:rPr>
        <w:t xml:space="preserve">From the aquatic herbicides available, the most effective and safest options have been selected for use in this program. The </w:t>
      </w:r>
      <w:r w:rsidR="00823837">
        <w:rPr>
          <w:sz w:val="24"/>
        </w:rPr>
        <w:t xml:space="preserve">Aquatic Plant Manager (APM) </w:t>
      </w:r>
      <w:r>
        <w:rPr>
          <w:sz w:val="24"/>
        </w:rPr>
        <w:t>and Herbicide application personnel (Qualified Applicators) know the strengths and weaknesses of</w:t>
      </w:r>
      <w:r>
        <w:rPr>
          <w:spacing w:val="-18"/>
          <w:sz w:val="24"/>
        </w:rPr>
        <w:t xml:space="preserve"> </w:t>
      </w:r>
      <w:r>
        <w:rPr>
          <w:sz w:val="24"/>
        </w:rPr>
        <w:t xml:space="preserve">the various available </w:t>
      </w:r>
      <w:r w:rsidR="00823837">
        <w:rPr>
          <w:sz w:val="24"/>
        </w:rPr>
        <w:t>options and</w:t>
      </w:r>
      <w:r>
        <w:rPr>
          <w:sz w:val="24"/>
        </w:rPr>
        <w:t xml:space="preserve"> take them into consideration when choosing a treatment protocol for a specific</w:t>
      </w:r>
      <w:r>
        <w:rPr>
          <w:spacing w:val="-4"/>
          <w:sz w:val="24"/>
        </w:rPr>
        <w:t xml:space="preserve"> </w:t>
      </w:r>
      <w:r>
        <w:rPr>
          <w:sz w:val="24"/>
        </w:rPr>
        <w:t>site.</w:t>
      </w:r>
    </w:p>
    <w:p w14:paraId="569A0B26" w14:textId="77777777" w:rsidR="007F4045" w:rsidRDefault="00A905B5">
      <w:pPr>
        <w:pStyle w:val="ListParagraph"/>
        <w:numPr>
          <w:ilvl w:val="0"/>
          <w:numId w:val="3"/>
        </w:numPr>
        <w:tabs>
          <w:tab w:val="left" w:pos="839"/>
          <w:tab w:val="left" w:pos="840"/>
        </w:tabs>
        <w:spacing w:before="5" w:line="355" w:lineRule="auto"/>
        <w:ind w:right="726"/>
        <w:rPr>
          <w:sz w:val="24"/>
        </w:rPr>
      </w:pPr>
      <w:r>
        <w:rPr>
          <w:sz w:val="24"/>
        </w:rPr>
        <w:t>In order to avoid inadvertent or accidental soil or water contamination from aquatic pesticides, application personnel follow the storage, transport, and spill control procedures per USEPA and label</w:t>
      </w:r>
      <w:r>
        <w:rPr>
          <w:spacing w:val="-7"/>
          <w:sz w:val="24"/>
        </w:rPr>
        <w:t xml:space="preserve"> </w:t>
      </w:r>
      <w:r>
        <w:rPr>
          <w:sz w:val="24"/>
        </w:rPr>
        <w:t>instructions.</w:t>
      </w:r>
    </w:p>
    <w:p w14:paraId="6EAAA7DD" w14:textId="77777777" w:rsidR="007F4045" w:rsidRDefault="00A905B5">
      <w:pPr>
        <w:pStyle w:val="ListParagraph"/>
        <w:numPr>
          <w:ilvl w:val="0"/>
          <w:numId w:val="3"/>
        </w:numPr>
        <w:tabs>
          <w:tab w:val="left" w:pos="839"/>
          <w:tab w:val="left" w:pos="840"/>
        </w:tabs>
        <w:spacing w:before="5" w:line="357" w:lineRule="auto"/>
        <w:ind w:right="361"/>
        <w:rPr>
          <w:sz w:val="24"/>
        </w:rPr>
      </w:pPr>
      <w:r>
        <w:rPr>
          <w:sz w:val="24"/>
        </w:rPr>
        <w:t xml:space="preserve">Over application is avoided by following the specific product labels for the aquatic pesticides used in the program. Algaecide and aquatic herbicide quantities required for each treatment are calculated at the office and only </w:t>
      </w:r>
      <w:r w:rsidR="00823837">
        <w:rPr>
          <w:sz w:val="24"/>
        </w:rPr>
        <w:t>enough</w:t>
      </w:r>
      <w:r>
        <w:rPr>
          <w:sz w:val="24"/>
        </w:rPr>
        <w:t xml:space="preserve"> material to carry out the treatment is transported for the day’s application. Application equipment is routinely cleaned and maintained, and all label directions are followed as to acceptable application methods as well as weather conditions. Surface applications are not made in winds above 10 miles per</w:t>
      </w:r>
      <w:r>
        <w:rPr>
          <w:spacing w:val="-2"/>
          <w:sz w:val="24"/>
        </w:rPr>
        <w:t xml:space="preserve"> </w:t>
      </w:r>
      <w:r>
        <w:rPr>
          <w:sz w:val="24"/>
        </w:rPr>
        <w:t>hour.</w:t>
      </w:r>
    </w:p>
    <w:p w14:paraId="23F6BB2E" w14:textId="77777777" w:rsidR="007F4045" w:rsidRDefault="00A905B5" w:rsidP="00B240CE">
      <w:pPr>
        <w:pStyle w:val="ListParagraph"/>
        <w:numPr>
          <w:ilvl w:val="0"/>
          <w:numId w:val="3"/>
        </w:numPr>
        <w:tabs>
          <w:tab w:val="left" w:pos="839"/>
          <w:tab w:val="left" w:pos="840"/>
        </w:tabs>
        <w:spacing w:before="11" w:line="355" w:lineRule="auto"/>
        <w:ind w:right="303"/>
        <w:rPr>
          <w:sz w:val="24"/>
        </w:rPr>
      </w:pPr>
      <w:r>
        <w:rPr>
          <w:sz w:val="24"/>
        </w:rPr>
        <w:t>The various BMP’s being implemented ensures that the Aquatic Vegetation Control Program will meet the requirements of the general NPDES Permit for the use of</w:t>
      </w:r>
      <w:r>
        <w:rPr>
          <w:spacing w:val="-26"/>
          <w:sz w:val="24"/>
        </w:rPr>
        <w:t xml:space="preserve"> </w:t>
      </w:r>
      <w:r>
        <w:rPr>
          <w:sz w:val="24"/>
        </w:rPr>
        <w:t>aquatic pesticides.</w:t>
      </w:r>
    </w:p>
    <w:p w14:paraId="4B778AC8" w14:textId="77777777" w:rsidR="007F4045" w:rsidRDefault="00A905B5" w:rsidP="00B240CE">
      <w:pPr>
        <w:pStyle w:val="ListParagraph"/>
        <w:numPr>
          <w:ilvl w:val="0"/>
          <w:numId w:val="3"/>
        </w:numPr>
        <w:tabs>
          <w:tab w:val="left" w:pos="839"/>
          <w:tab w:val="left" w:pos="840"/>
        </w:tabs>
        <w:spacing w:before="6" w:line="350" w:lineRule="auto"/>
        <w:ind w:right="654"/>
        <w:rPr>
          <w:sz w:val="24"/>
        </w:rPr>
      </w:pPr>
      <w:r>
        <w:rPr>
          <w:sz w:val="24"/>
        </w:rPr>
        <w:t xml:space="preserve">Licensing: All </w:t>
      </w:r>
      <w:r w:rsidR="00823837">
        <w:rPr>
          <w:sz w:val="24"/>
        </w:rPr>
        <w:t>contractors</w:t>
      </w:r>
      <w:r>
        <w:rPr>
          <w:sz w:val="24"/>
        </w:rPr>
        <w:t xml:space="preserve"> and </w:t>
      </w:r>
      <w:r w:rsidR="00823837">
        <w:rPr>
          <w:sz w:val="24"/>
        </w:rPr>
        <w:t>USACE staff</w:t>
      </w:r>
      <w:r>
        <w:rPr>
          <w:sz w:val="24"/>
        </w:rPr>
        <w:t xml:space="preserve"> that apply or supervise the application of aquatic pesticides are certified and or licensed by</w:t>
      </w:r>
      <w:r>
        <w:rPr>
          <w:spacing w:val="-4"/>
          <w:sz w:val="24"/>
        </w:rPr>
        <w:t xml:space="preserve"> </w:t>
      </w:r>
      <w:r w:rsidR="00823837">
        <w:rPr>
          <w:sz w:val="24"/>
        </w:rPr>
        <w:t>the state</w:t>
      </w:r>
      <w:r>
        <w:rPr>
          <w:sz w:val="24"/>
        </w:rPr>
        <w:t>.</w:t>
      </w:r>
    </w:p>
    <w:p w14:paraId="441407E7" w14:textId="380ACE95" w:rsidR="007F4045" w:rsidRDefault="00A905B5" w:rsidP="00B240CE">
      <w:pPr>
        <w:pStyle w:val="ListParagraph"/>
        <w:numPr>
          <w:ilvl w:val="0"/>
          <w:numId w:val="3"/>
        </w:numPr>
        <w:tabs>
          <w:tab w:val="left" w:pos="839"/>
          <w:tab w:val="left" w:pos="840"/>
        </w:tabs>
        <w:spacing w:before="15" w:line="357" w:lineRule="auto"/>
        <w:ind w:right="143"/>
        <w:rPr>
          <w:sz w:val="24"/>
        </w:rPr>
      </w:pPr>
      <w:r>
        <w:rPr>
          <w:sz w:val="24"/>
        </w:rPr>
        <w:t xml:space="preserve">Notification: As detailed elsewhere in this document, whenever pesticides are used that might lead to damage to irrigated </w:t>
      </w:r>
      <w:r w:rsidR="00D07B30">
        <w:rPr>
          <w:sz w:val="24"/>
        </w:rPr>
        <w:t>crops</w:t>
      </w:r>
      <w:r>
        <w:rPr>
          <w:sz w:val="24"/>
        </w:rPr>
        <w:t xml:space="preserve"> (the most severe potential impact on beneficial uses caused by the program), potentially affected users in the area will be informed of the treatments so that means can be taken to avoid using the treated water</w:t>
      </w:r>
      <w:r>
        <w:rPr>
          <w:spacing w:val="-19"/>
          <w:sz w:val="24"/>
        </w:rPr>
        <w:t xml:space="preserve"> </w:t>
      </w:r>
      <w:r>
        <w:rPr>
          <w:sz w:val="24"/>
        </w:rPr>
        <w:t>for irrigation</w:t>
      </w:r>
      <w:r>
        <w:rPr>
          <w:spacing w:val="-1"/>
          <w:sz w:val="24"/>
        </w:rPr>
        <w:t xml:space="preserve"> </w:t>
      </w:r>
      <w:r>
        <w:rPr>
          <w:sz w:val="24"/>
        </w:rPr>
        <w:t>purposes.</w:t>
      </w:r>
      <w:r w:rsidR="00D21166">
        <w:rPr>
          <w:sz w:val="24"/>
        </w:rPr>
        <w:t xml:space="preserve"> </w:t>
      </w:r>
    </w:p>
    <w:p w14:paraId="4F7FFC50" w14:textId="77777777" w:rsidR="007F4045" w:rsidRDefault="00A905B5" w:rsidP="00B240CE">
      <w:pPr>
        <w:pStyle w:val="ListParagraph"/>
        <w:numPr>
          <w:ilvl w:val="0"/>
          <w:numId w:val="3"/>
        </w:numPr>
        <w:tabs>
          <w:tab w:val="left" w:pos="840"/>
        </w:tabs>
        <w:spacing w:before="2" w:line="355" w:lineRule="auto"/>
        <w:ind w:right="387"/>
        <w:jc w:val="both"/>
        <w:rPr>
          <w:sz w:val="24"/>
        </w:rPr>
      </w:pPr>
      <w:r>
        <w:rPr>
          <w:sz w:val="24"/>
        </w:rPr>
        <w:t>Site Evaluations: As has been detailed in this section and elsewhere, both preliminary and secondary site evaluations are a major aspect of the program, as represented by the extensive surveying carried out by the field</w:t>
      </w:r>
      <w:r>
        <w:rPr>
          <w:spacing w:val="-9"/>
          <w:sz w:val="24"/>
        </w:rPr>
        <w:t xml:space="preserve"> </w:t>
      </w:r>
      <w:r>
        <w:rPr>
          <w:sz w:val="24"/>
        </w:rPr>
        <w:t>crews.</w:t>
      </w:r>
    </w:p>
    <w:p w14:paraId="7BFF6944" w14:textId="021F78BE" w:rsidR="007F4045" w:rsidRDefault="00A905B5" w:rsidP="00B240CE">
      <w:pPr>
        <w:pStyle w:val="ListParagraph"/>
        <w:numPr>
          <w:ilvl w:val="0"/>
          <w:numId w:val="3"/>
        </w:numPr>
        <w:tabs>
          <w:tab w:val="left" w:pos="839"/>
          <w:tab w:val="left" w:pos="840"/>
        </w:tabs>
        <w:spacing w:before="8" w:line="355" w:lineRule="auto"/>
        <w:ind w:right="187"/>
        <w:rPr>
          <w:sz w:val="24"/>
        </w:rPr>
      </w:pPr>
      <w:r>
        <w:rPr>
          <w:sz w:val="24"/>
        </w:rPr>
        <w:t xml:space="preserve">Alternative Treatments: Staff considers </w:t>
      </w:r>
      <w:r w:rsidR="00823837">
        <w:rPr>
          <w:sz w:val="24"/>
        </w:rPr>
        <w:t>several</w:t>
      </w:r>
      <w:r>
        <w:rPr>
          <w:sz w:val="24"/>
        </w:rPr>
        <w:t xml:space="preserve"> potential alternative control strategies in every </w:t>
      </w:r>
      <w:r w:rsidR="00823837">
        <w:rPr>
          <w:sz w:val="24"/>
        </w:rPr>
        <w:t>situation and</w:t>
      </w:r>
      <w:r>
        <w:rPr>
          <w:sz w:val="24"/>
        </w:rPr>
        <w:t xml:space="preserve"> will make use of non-herbicide options when conditions are</w:t>
      </w:r>
      <w:r>
        <w:rPr>
          <w:spacing w:val="-2"/>
          <w:sz w:val="24"/>
        </w:rPr>
        <w:t xml:space="preserve"> </w:t>
      </w:r>
      <w:proofErr w:type="gramStart"/>
      <w:r>
        <w:rPr>
          <w:sz w:val="24"/>
        </w:rPr>
        <w:t>suitable</w:t>
      </w:r>
      <w:proofErr w:type="gramEnd"/>
      <w:r w:rsidR="00D41712">
        <w:rPr>
          <w:sz w:val="24"/>
        </w:rPr>
        <w:t xml:space="preserve"> and funding allows</w:t>
      </w:r>
      <w:r>
        <w:rPr>
          <w:sz w:val="24"/>
        </w:rPr>
        <w:t>.</w:t>
      </w:r>
    </w:p>
    <w:p w14:paraId="10765E9A" w14:textId="59C08DFA" w:rsidR="007F4045" w:rsidRDefault="00A905B5">
      <w:pPr>
        <w:pStyle w:val="ListParagraph"/>
        <w:numPr>
          <w:ilvl w:val="0"/>
          <w:numId w:val="3"/>
        </w:numPr>
        <w:tabs>
          <w:tab w:val="left" w:pos="839"/>
          <w:tab w:val="left" w:pos="840"/>
        </w:tabs>
        <w:spacing w:before="81" w:line="357" w:lineRule="auto"/>
        <w:ind w:right="208"/>
        <w:rPr>
          <w:sz w:val="24"/>
        </w:rPr>
      </w:pPr>
      <w:r>
        <w:rPr>
          <w:sz w:val="24"/>
        </w:rPr>
        <w:t xml:space="preserve">Treatment Conditions: Every application is made according to label directions. If there are conditions where it is determined that the treatment would be ineffective, </w:t>
      </w:r>
      <w:r w:rsidR="00D07B30">
        <w:rPr>
          <w:sz w:val="24"/>
        </w:rPr>
        <w:t>applicators will</w:t>
      </w:r>
      <w:r>
        <w:rPr>
          <w:sz w:val="24"/>
        </w:rPr>
        <w:t xml:space="preserve"> wait for other conditions or use a different treatment</w:t>
      </w:r>
      <w:r>
        <w:rPr>
          <w:spacing w:val="-3"/>
          <w:sz w:val="24"/>
        </w:rPr>
        <w:t xml:space="preserve"> </w:t>
      </w:r>
      <w:r>
        <w:rPr>
          <w:sz w:val="24"/>
        </w:rPr>
        <w:t>method.</w:t>
      </w:r>
    </w:p>
    <w:p w14:paraId="2817E807" w14:textId="77777777" w:rsidR="007F4045" w:rsidRDefault="00A905B5">
      <w:pPr>
        <w:pStyle w:val="ListParagraph"/>
        <w:numPr>
          <w:ilvl w:val="0"/>
          <w:numId w:val="3"/>
        </w:numPr>
        <w:tabs>
          <w:tab w:val="left" w:pos="839"/>
          <w:tab w:val="left" w:pos="840"/>
        </w:tabs>
        <w:spacing w:before="6" w:line="357" w:lineRule="auto"/>
        <w:ind w:right="235"/>
        <w:rPr>
          <w:sz w:val="24"/>
        </w:rPr>
      </w:pPr>
      <w:r>
        <w:rPr>
          <w:sz w:val="24"/>
        </w:rPr>
        <w:t>Post-treatment: Surveys are also carried out for post-treatment assessment of treatment efficacy and non-target impacts. Survey crews are instructed to look for possible non- target impacts that can be seen with the naked eye, such as dead fish or damage to</w:t>
      </w:r>
      <w:r>
        <w:rPr>
          <w:spacing w:val="-18"/>
          <w:sz w:val="24"/>
        </w:rPr>
        <w:t xml:space="preserve"> </w:t>
      </w:r>
      <w:r>
        <w:rPr>
          <w:sz w:val="24"/>
        </w:rPr>
        <w:t>plants on the</w:t>
      </w:r>
      <w:r>
        <w:rPr>
          <w:spacing w:val="-2"/>
          <w:sz w:val="24"/>
        </w:rPr>
        <w:t xml:space="preserve"> </w:t>
      </w:r>
      <w:r>
        <w:rPr>
          <w:sz w:val="24"/>
        </w:rPr>
        <w:t>shoreline.</w:t>
      </w:r>
    </w:p>
    <w:p w14:paraId="382D2338" w14:textId="77777777" w:rsidR="007F4045" w:rsidRDefault="00A905B5">
      <w:pPr>
        <w:pStyle w:val="ListParagraph"/>
        <w:numPr>
          <w:ilvl w:val="0"/>
          <w:numId w:val="3"/>
        </w:numPr>
        <w:tabs>
          <w:tab w:val="left" w:pos="839"/>
          <w:tab w:val="left" w:pos="840"/>
        </w:tabs>
        <w:spacing w:before="2" w:line="350" w:lineRule="auto"/>
        <w:ind w:right="481"/>
        <w:rPr>
          <w:sz w:val="24"/>
        </w:rPr>
      </w:pPr>
      <w:r>
        <w:rPr>
          <w:sz w:val="24"/>
        </w:rPr>
        <w:t>The applicator follows all pesticide label instructions and any Use Permits issued by</w:t>
      </w:r>
      <w:r>
        <w:rPr>
          <w:spacing w:val="-22"/>
          <w:sz w:val="24"/>
        </w:rPr>
        <w:t xml:space="preserve"> </w:t>
      </w:r>
      <w:r>
        <w:rPr>
          <w:sz w:val="24"/>
        </w:rPr>
        <w:t xml:space="preserve">a </w:t>
      </w:r>
      <w:r w:rsidR="003E1453">
        <w:rPr>
          <w:spacing w:val="-8"/>
          <w:sz w:val="24"/>
        </w:rPr>
        <w:t xml:space="preserve">Florida Department of Agriculture and Consumer Services and </w:t>
      </w:r>
      <w:r w:rsidR="003E1453">
        <w:rPr>
          <w:sz w:val="24"/>
        </w:rPr>
        <w:t>Georgia Department of Agriculture</w:t>
      </w:r>
      <w:r>
        <w:rPr>
          <w:sz w:val="24"/>
        </w:rPr>
        <w:t>;</w:t>
      </w:r>
    </w:p>
    <w:p w14:paraId="36ACEA8B" w14:textId="77777777" w:rsidR="007F4045" w:rsidRDefault="00A905B5">
      <w:pPr>
        <w:pStyle w:val="ListParagraph"/>
        <w:numPr>
          <w:ilvl w:val="0"/>
          <w:numId w:val="3"/>
        </w:numPr>
        <w:tabs>
          <w:tab w:val="left" w:pos="839"/>
          <w:tab w:val="left" w:pos="840"/>
        </w:tabs>
        <w:spacing w:before="12" w:line="350" w:lineRule="auto"/>
        <w:ind w:right="247"/>
        <w:rPr>
          <w:sz w:val="24"/>
        </w:rPr>
      </w:pPr>
      <w:r>
        <w:rPr>
          <w:sz w:val="24"/>
        </w:rPr>
        <w:t xml:space="preserve">The discharger’s applicators are licensed by </w:t>
      </w:r>
      <w:r w:rsidR="00823837">
        <w:rPr>
          <w:sz w:val="24"/>
        </w:rPr>
        <w:t>the State</w:t>
      </w:r>
      <w:r>
        <w:rPr>
          <w:sz w:val="24"/>
        </w:rPr>
        <w:t>, or work with or under the</w:t>
      </w:r>
      <w:r>
        <w:rPr>
          <w:spacing w:val="-19"/>
          <w:sz w:val="24"/>
        </w:rPr>
        <w:t xml:space="preserve"> </w:t>
      </w:r>
      <w:r>
        <w:rPr>
          <w:sz w:val="24"/>
        </w:rPr>
        <w:t>supervision of someone who is</w:t>
      </w:r>
      <w:r>
        <w:rPr>
          <w:spacing w:val="-3"/>
          <w:sz w:val="24"/>
        </w:rPr>
        <w:t xml:space="preserve"> </w:t>
      </w:r>
      <w:r>
        <w:rPr>
          <w:sz w:val="24"/>
        </w:rPr>
        <w:t>licensed;</w:t>
      </w:r>
    </w:p>
    <w:p w14:paraId="22AEB01D" w14:textId="77777777" w:rsidR="007F4045" w:rsidRDefault="00A905B5">
      <w:pPr>
        <w:pStyle w:val="ListParagraph"/>
        <w:numPr>
          <w:ilvl w:val="0"/>
          <w:numId w:val="3"/>
        </w:numPr>
        <w:tabs>
          <w:tab w:val="left" w:pos="839"/>
          <w:tab w:val="left" w:pos="840"/>
        </w:tabs>
        <w:spacing w:before="15"/>
        <w:rPr>
          <w:sz w:val="24"/>
        </w:rPr>
      </w:pPr>
      <w:r>
        <w:rPr>
          <w:sz w:val="24"/>
        </w:rPr>
        <w:t>The discharger’s applicators comply with effluent</w:t>
      </w:r>
      <w:r>
        <w:rPr>
          <w:spacing w:val="-4"/>
          <w:sz w:val="24"/>
        </w:rPr>
        <w:t xml:space="preserve"> </w:t>
      </w:r>
      <w:r>
        <w:rPr>
          <w:sz w:val="24"/>
        </w:rPr>
        <w:t>limitations</w:t>
      </w:r>
    </w:p>
    <w:p w14:paraId="22A7054E" w14:textId="77777777" w:rsidR="007F4045" w:rsidRDefault="00A905B5">
      <w:pPr>
        <w:pStyle w:val="ListParagraph"/>
        <w:numPr>
          <w:ilvl w:val="0"/>
          <w:numId w:val="3"/>
        </w:numPr>
        <w:tabs>
          <w:tab w:val="left" w:pos="839"/>
          <w:tab w:val="left" w:pos="840"/>
        </w:tabs>
        <w:spacing w:before="136"/>
        <w:rPr>
          <w:sz w:val="24"/>
        </w:rPr>
      </w:pPr>
      <w:r>
        <w:rPr>
          <w:sz w:val="24"/>
        </w:rPr>
        <w:t>The discharger’s applicators will follow this Aquatic Pesticide Application Plan</w:t>
      </w:r>
      <w:r>
        <w:rPr>
          <w:spacing w:val="-19"/>
          <w:sz w:val="24"/>
        </w:rPr>
        <w:t xml:space="preserve"> </w:t>
      </w:r>
      <w:r>
        <w:rPr>
          <w:sz w:val="24"/>
        </w:rPr>
        <w:t>(APAP);</w:t>
      </w:r>
    </w:p>
    <w:p w14:paraId="7C8340B9" w14:textId="77777777" w:rsidR="007F4045" w:rsidRDefault="00A905B5">
      <w:pPr>
        <w:pStyle w:val="ListParagraph"/>
        <w:numPr>
          <w:ilvl w:val="0"/>
          <w:numId w:val="3"/>
        </w:numPr>
        <w:tabs>
          <w:tab w:val="left" w:pos="839"/>
          <w:tab w:val="left" w:pos="840"/>
        </w:tabs>
        <w:spacing w:before="138"/>
        <w:rPr>
          <w:sz w:val="24"/>
        </w:rPr>
      </w:pPr>
      <w:r>
        <w:rPr>
          <w:sz w:val="24"/>
        </w:rPr>
        <w:t xml:space="preserve">The discharger’s </w:t>
      </w:r>
      <w:r w:rsidR="00823837">
        <w:rPr>
          <w:sz w:val="24"/>
        </w:rPr>
        <w:t>applicators</w:t>
      </w:r>
      <w:r>
        <w:rPr>
          <w:sz w:val="24"/>
        </w:rPr>
        <w:t xml:space="preserve"> comply with applicable receiving water limitations;</w:t>
      </w:r>
      <w:r>
        <w:rPr>
          <w:spacing w:val="-15"/>
          <w:sz w:val="24"/>
        </w:rPr>
        <w:t xml:space="preserve"> </w:t>
      </w:r>
      <w:r>
        <w:rPr>
          <w:sz w:val="24"/>
        </w:rPr>
        <w:t>and</w:t>
      </w:r>
    </w:p>
    <w:p w14:paraId="5256ECAC" w14:textId="77777777" w:rsidR="007F4045" w:rsidRDefault="00A905B5">
      <w:pPr>
        <w:pStyle w:val="ListParagraph"/>
        <w:numPr>
          <w:ilvl w:val="0"/>
          <w:numId w:val="3"/>
        </w:numPr>
        <w:tabs>
          <w:tab w:val="left" w:pos="839"/>
          <w:tab w:val="left" w:pos="840"/>
        </w:tabs>
        <w:spacing w:before="135" w:line="350" w:lineRule="auto"/>
        <w:ind w:right="182"/>
        <w:rPr>
          <w:sz w:val="24"/>
        </w:rPr>
      </w:pPr>
      <w:r>
        <w:rPr>
          <w:sz w:val="24"/>
        </w:rPr>
        <w:t>The discharger’s applicators will comply with the monitoring and reporting</w:t>
      </w:r>
      <w:r>
        <w:rPr>
          <w:spacing w:val="-22"/>
          <w:sz w:val="24"/>
        </w:rPr>
        <w:t xml:space="preserve"> </w:t>
      </w:r>
      <w:r>
        <w:rPr>
          <w:sz w:val="24"/>
        </w:rPr>
        <w:t>requirements outlined in this</w:t>
      </w:r>
      <w:r>
        <w:rPr>
          <w:spacing w:val="-1"/>
          <w:sz w:val="24"/>
        </w:rPr>
        <w:t xml:space="preserve"> </w:t>
      </w:r>
      <w:r>
        <w:rPr>
          <w:sz w:val="24"/>
        </w:rPr>
        <w:t>APAP.</w:t>
      </w:r>
    </w:p>
    <w:p w14:paraId="6BC258E0" w14:textId="77777777" w:rsidR="007F4045" w:rsidRDefault="007F4045">
      <w:pPr>
        <w:pStyle w:val="BodyText"/>
        <w:rPr>
          <w:sz w:val="37"/>
        </w:rPr>
      </w:pPr>
    </w:p>
    <w:p w14:paraId="19D873C7" w14:textId="77777777" w:rsidR="007F4045" w:rsidRDefault="00A905B5" w:rsidP="00B240CE">
      <w:pPr>
        <w:pStyle w:val="Heading2"/>
        <w:spacing w:before="1"/>
        <w:ind w:left="720"/>
      </w:pPr>
      <w:r>
        <w:t>Aquatic Pesticide Use Requirements:</w:t>
      </w:r>
    </w:p>
    <w:p w14:paraId="1FDE4A13" w14:textId="03A49600" w:rsidR="007F4045" w:rsidRDefault="00A905B5" w:rsidP="008C58F3">
      <w:pPr>
        <w:pStyle w:val="ListParagraph"/>
        <w:numPr>
          <w:ilvl w:val="0"/>
          <w:numId w:val="25"/>
        </w:numPr>
        <w:tabs>
          <w:tab w:val="left" w:pos="839"/>
          <w:tab w:val="left" w:pos="840"/>
        </w:tabs>
        <w:spacing w:before="141" w:line="348" w:lineRule="auto"/>
        <w:ind w:right="929"/>
        <w:rPr>
          <w:sz w:val="24"/>
        </w:rPr>
      </w:pPr>
      <w:r>
        <w:rPr>
          <w:b/>
          <w:sz w:val="24"/>
        </w:rPr>
        <w:t xml:space="preserve">License Requirements. </w:t>
      </w:r>
      <w:r w:rsidR="00D23264">
        <w:rPr>
          <w:sz w:val="24"/>
        </w:rPr>
        <w:t>A</w:t>
      </w:r>
      <w:r>
        <w:rPr>
          <w:sz w:val="24"/>
        </w:rPr>
        <w:t xml:space="preserve">pplicators will be licensed by </w:t>
      </w:r>
      <w:r w:rsidR="003E1453">
        <w:rPr>
          <w:spacing w:val="-8"/>
          <w:sz w:val="24"/>
        </w:rPr>
        <w:t xml:space="preserve">Florida Department of Agriculture </w:t>
      </w:r>
      <w:r w:rsidR="00D21166">
        <w:rPr>
          <w:spacing w:val="-8"/>
          <w:sz w:val="24"/>
        </w:rPr>
        <w:t xml:space="preserve">and </w:t>
      </w:r>
      <w:r w:rsidR="003E1453">
        <w:rPr>
          <w:spacing w:val="-8"/>
          <w:sz w:val="24"/>
        </w:rPr>
        <w:t xml:space="preserve">Consumer Services or </w:t>
      </w:r>
      <w:r w:rsidR="003E1453">
        <w:rPr>
          <w:sz w:val="24"/>
        </w:rPr>
        <w:t>Georgia Department of Agriculture</w:t>
      </w:r>
      <w:r w:rsidR="00D21166">
        <w:rPr>
          <w:sz w:val="24"/>
        </w:rPr>
        <w:t>.</w:t>
      </w:r>
    </w:p>
    <w:p w14:paraId="2DCC77E5" w14:textId="77777777" w:rsidR="007F4045" w:rsidRDefault="00A905B5" w:rsidP="008C58F3">
      <w:pPr>
        <w:pStyle w:val="ListParagraph"/>
        <w:numPr>
          <w:ilvl w:val="0"/>
          <w:numId w:val="25"/>
        </w:numPr>
        <w:tabs>
          <w:tab w:val="left" w:pos="839"/>
          <w:tab w:val="left" w:pos="840"/>
        </w:tabs>
        <w:spacing w:before="18" w:line="348" w:lineRule="auto"/>
        <w:ind w:right="228"/>
        <w:rPr>
          <w:sz w:val="24"/>
        </w:rPr>
      </w:pPr>
      <w:r>
        <w:rPr>
          <w:b/>
          <w:sz w:val="24"/>
        </w:rPr>
        <w:t xml:space="preserve">Application Requirements. </w:t>
      </w:r>
      <w:r>
        <w:rPr>
          <w:sz w:val="24"/>
        </w:rPr>
        <w:t>The pesticide will be consistent with FIFRA pesticide</w:t>
      </w:r>
      <w:r>
        <w:rPr>
          <w:spacing w:val="-30"/>
          <w:sz w:val="24"/>
        </w:rPr>
        <w:t xml:space="preserve"> </w:t>
      </w:r>
      <w:r>
        <w:rPr>
          <w:sz w:val="24"/>
        </w:rPr>
        <w:t>label instructions and any Use Permits issued by</w:t>
      </w:r>
      <w:r>
        <w:rPr>
          <w:spacing w:val="-8"/>
          <w:sz w:val="24"/>
        </w:rPr>
        <w:t xml:space="preserve"> </w:t>
      </w:r>
      <w:r w:rsidR="0068474E">
        <w:rPr>
          <w:spacing w:val="-8"/>
          <w:sz w:val="24"/>
        </w:rPr>
        <w:t xml:space="preserve">Florida Department of Agriculture and Consumer Services and </w:t>
      </w:r>
      <w:r w:rsidR="0068474E">
        <w:rPr>
          <w:sz w:val="24"/>
        </w:rPr>
        <w:t>Georgia Department of Agriculture</w:t>
      </w:r>
      <w:r>
        <w:rPr>
          <w:sz w:val="24"/>
        </w:rPr>
        <w:t>.</w:t>
      </w:r>
    </w:p>
    <w:p w14:paraId="31763663" w14:textId="77777777" w:rsidR="00B240CE" w:rsidRDefault="00B240CE">
      <w:pPr>
        <w:pStyle w:val="Heading2"/>
      </w:pPr>
      <w:bookmarkStart w:id="24" w:name="EXAMINATION_OF_AQUATIC_VEGETATION_CONTRO"/>
      <w:bookmarkStart w:id="25" w:name="_bookmark12"/>
      <w:bookmarkEnd w:id="24"/>
      <w:bookmarkEnd w:id="25"/>
    </w:p>
    <w:p w14:paraId="2D225C26" w14:textId="60838AF1" w:rsidR="007F4045" w:rsidRDefault="00A905B5" w:rsidP="003A01D6">
      <w:pPr>
        <w:pStyle w:val="Heading2"/>
        <w:ind w:left="720"/>
      </w:pPr>
      <w:r>
        <w:t>EXAMINATION OF AQUATIC VEGETATION CONTROL ALTERNATIVES:</w:t>
      </w:r>
    </w:p>
    <w:p w14:paraId="1A35F540" w14:textId="77777777" w:rsidR="007F4045" w:rsidRDefault="007F4045">
      <w:pPr>
        <w:pStyle w:val="BodyText"/>
        <w:spacing w:before="2"/>
        <w:rPr>
          <w:b/>
          <w:sz w:val="36"/>
        </w:rPr>
      </w:pPr>
    </w:p>
    <w:p w14:paraId="230E4AC1" w14:textId="77777777" w:rsidR="007F4045" w:rsidRDefault="00A905B5" w:rsidP="003A01D6">
      <w:pPr>
        <w:pStyle w:val="BodyText"/>
        <w:spacing w:line="360" w:lineRule="auto"/>
        <w:ind w:left="840" w:right="224"/>
      </w:pPr>
      <w:r>
        <w:t xml:space="preserve">All appropriate aquatic plant management technologies within the context of the identified beneficial uses and impacted areas of the </w:t>
      </w:r>
      <w:r w:rsidR="00F90CDB">
        <w:t>lake</w:t>
      </w:r>
      <w:r>
        <w:t xml:space="preserve"> have been evaluated, and include all available cultural, biological, mechanical, and aquatic pesticide formulations.</w:t>
      </w:r>
    </w:p>
    <w:p w14:paraId="765691EC" w14:textId="77777777" w:rsidR="007F4045" w:rsidRDefault="007F4045">
      <w:pPr>
        <w:pStyle w:val="BodyText"/>
        <w:rPr>
          <w:sz w:val="36"/>
        </w:rPr>
      </w:pPr>
    </w:p>
    <w:p w14:paraId="7228F355" w14:textId="77777777" w:rsidR="007F4045" w:rsidRDefault="00A905B5" w:rsidP="00B240CE">
      <w:pPr>
        <w:pStyle w:val="BodyText"/>
        <w:spacing w:line="360" w:lineRule="auto"/>
        <w:ind w:left="840" w:right="224"/>
      </w:pPr>
      <w:r>
        <w:t>Aquatic weed and algae control options have been broken down into four basic categories that include:</w:t>
      </w:r>
    </w:p>
    <w:p w14:paraId="280BF399" w14:textId="77777777" w:rsidR="007F4045" w:rsidRDefault="00A905B5" w:rsidP="00A53CB1">
      <w:pPr>
        <w:pStyle w:val="ListParagraph"/>
        <w:numPr>
          <w:ilvl w:val="0"/>
          <w:numId w:val="26"/>
        </w:numPr>
        <w:tabs>
          <w:tab w:val="left" w:pos="839"/>
          <w:tab w:val="left" w:pos="840"/>
        </w:tabs>
        <w:spacing w:before="2"/>
        <w:rPr>
          <w:sz w:val="24"/>
        </w:rPr>
      </w:pPr>
      <w:r>
        <w:rPr>
          <w:sz w:val="24"/>
        </w:rPr>
        <w:t>Watershed</w:t>
      </w:r>
      <w:r>
        <w:rPr>
          <w:spacing w:val="-1"/>
          <w:sz w:val="24"/>
        </w:rPr>
        <w:t xml:space="preserve"> </w:t>
      </w:r>
      <w:r>
        <w:rPr>
          <w:sz w:val="24"/>
        </w:rPr>
        <w:t>Management</w:t>
      </w:r>
    </w:p>
    <w:p w14:paraId="6D8D07D3" w14:textId="77777777" w:rsidR="007F4045" w:rsidRDefault="00A905B5" w:rsidP="00A53CB1">
      <w:pPr>
        <w:pStyle w:val="ListParagraph"/>
        <w:numPr>
          <w:ilvl w:val="0"/>
          <w:numId w:val="26"/>
        </w:numPr>
        <w:tabs>
          <w:tab w:val="left" w:pos="839"/>
          <w:tab w:val="left" w:pos="840"/>
        </w:tabs>
        <w:spacing w:before="138"/>
        <w:rPr>
          <w:sz w:val="24"/>
        </w:rPr>
      </w:pPr>
      <w:r>
        <w:rPr>
          <w:sz w:val="24"/>
        </w:rPr>
        <w:t>Biological</w:t>
      </w:r>
      <w:r>
        <w:rPr>
          <w:spacing w:val="-1"/>
          <w:sz w:val="24"/>
        </w:rPr>
        <w:t xml:space="preserve"> </w:t>
      </w:r>
      <w:r>
        <w:rPr>
          <w:sz w:val="24"/>
        </w:rPr>
        <w:t>Control</w:t>
      </w:r>
    </w:p>
    <w:p w14:paraId="56722249" w14:textId="77777777" w:rsidR="007F4045" w:rsidRDefault="00A905B5" w:rsidP="00A53CB1">
      <w:pPr>
        <w:pStyle w:val="ListParagraph"/>
        <w:numPr>
          <w:ilvl w:val="0"/>
          <w:numId w:val="26"/>
        </w:numPr>
        <w:tabs>
          <w:tab w:val="left" w:pos="839"/>
          <w:tab w:val="left" w:pos="840"/>
        </w:tabs>
        <w:spacing w:before="135"/>
        <w:ind w:hanging="361"/>
        <w:rPr>
          <w:sz w:val="24"/>
        </w:rPr>
      </w:pPr>
      <w:r>
        <w:rPr>
          <w:sz w:val="24"/>
        </w:rPr>
        <w:t>Physical and Mechanical</w:t>
      </w:r>
      <w:r>
        <w:rPr>
          <w:spacing w:val="1"/>
          <w:sz w:val="24"/>
        </w:rPr>
        <w:t xml:space="preserve"> </w:t>
      </w:r>
      <w:r>
        <w:rPr>
          <w:sz w:val="24"/>
        </w:rPr>
        <w:t>Control</w:t>
      </w:r>
    </w:p>
    <w:p w14:paraId="388D0053" w14:textId="0CBAD1FC" w:rsidR="00B84467" w:rsidRPr="00B84467" w:rsidRDefault="00A905B5" w:rsidP="00B84467">
      <w:pPr>
        <w:pStyle w:val="ListParagraph"/>
        <w:numPr>
          <w:ilvl w:val="0"/>
          <w:numId w:val="26"/>
        </w:numPr>
        <w:tabs>
          <w:tab w:val="left" w:pos="839"/>
          <w:tab w:val="left" w:pos="840"/>
        </w:tabs>
        <w:spacing w:before="138" w:line="688" w:lineRule="auto"/>
        <w:ind w:right="40"/>
        <w:rPr>
          <w:sz w:val="24"/>
        </w:rPr>
      </w:pPr>
      <w:r>
        <w:rPr>
          <w:sz w:val="24"/>
        </w:rPr>
        <w:t>Aquatic Algaecides an</w:t>
      </w:r>
      <w:r w:rsidR="00B84467">
        <w:rPr>
          <w:sz w:val="24"/>
        </w:rPr>
        <w:t xml:space="preserve">d </w:t>
      </w:r>
      <w:r w:rsidRPr="00B84467">
        <w:rPr>
          <w:sz w:val="24"/>
        </w:rPr>
        <w:t>Herbicides</w:t>
      </w:r>
      <w:r w:rsidRPr="00B84467">
        <w:rPr>
          <w:sz w:val="24"/>
          <w:u w:val="single"/>
        </w:rPr>
        <w:t xml:space="preserve"> </w:t>
      </w:r>
    </w:p>
    <w:p w14:paraId="739A3570" w14:textId="3436E21B" w:rsidR="007F4045" w:rsidRPr="00B84467" w:rsidRDefault="00A905B5" w:rsidP="00B84467">
      <w:pPr>
        <w:tabs>
          <w:tab w:val="left" w:pos="839"/>
          <w:tab w:val="left" w:pos="840"/>
        </w:tabs>
        <w:spacing w:line="688" w:lineRule="auto"/>
        <w:ind w:left="720" w:right="40"/>
        <w:rPr>
          <w:sz w:val="24"/>
        </w:rPr>
      </w:pPr>
      <w:r w:rsidRPr="00B84467">
        <w:rPr>
          <w:sz w:val="24"/>
          <w:u w:val="single"/>
        </w:rPr>
        <w:t>A discussion on each of</w:t>
      </w:r>
      <w:r w:rsidR="00B240CE" w:rsidRPr="00B84467">
        <w:rPr>
          <w:sz w:val="24"/>
          <w:u w:val="single"/>
        </w:rPr>
        <w:t xml:space="preserve"> </w:t>
      </w:r>
      <w:r w:rsidRPr="00B84467">
        <w:rPr>
          <w:sz w:val="24"/>
          <w:u w:val="single"/>
        </w:rPr>
        <w:t>the options</w:t>
      </w:r>
      <w:r w:rsidRPr="00B84467">
        <w:rPr>
          <w:spacing w:val="6"/>
          <w:sz w:val="24"/>
          <w:u w:val="single"/>
        </w:rPr>
        <w:t xml:space="preserve"> </w:t>
      </w:r>
      <w:r w:rsidRPr="00B84467">
        <w:rPr>
          <w:spacing w:val="-3"/>
          <w:sz w:val="24"/>
          <w:u w:val="single"/>
        </w:rPr>
        <w:t>follows:</w:t>
      </w:r>
    </w:p>
    <w:p w14:paraId="7E01119B" w14:textId="77777777" w:rsidR="007F4045" w:rsidRDefault="00A905B5" w:rsidP="00B240CE">
      <w:pPr>
        <w:pStyle w:val="BodyText"/>
        <w:spacing w:before="35" w:line="360" w:lineRule="auto"/>
        <w:ind w:left="720" w:right="137"/>
        <w:jc w:val="both"/>
      </w:pPr>
      <w:r>
        <w:rPr>
          <w:b/>
        </w:rPr>
        <w:t xml:space="preserve">Watershed Management and the Runoff Impacts: </w:t>
      </w:r>
      <w:r>
        <w:t>Watershed management is one of the most important control parameters as it deals with limiting nutrients and runoff into a water body</w:t>
      </w:r>
      <w:r>
        <w:rPr>
          <w:spacing w:val="-27"/>
        </w:rPr>
        <w:t xml:space="preserve"> </w:t>
      </w:r>
      <w:r>
        <w:t>from the watershed. It entails implementing practices in the watershed that will support the</w:t>
      </w:r>
      <w:r>
        <w:rPr>
          <w:spacing w:val="-21"/>
        </w:rPr>
        <w:t xml:space="preserve"> </w:t>
      </w:r>
      <w:r>
        <w:t>reduction</w:t>
      </w:r>
      <w:r w:rsidR="00F90CDB">
        <w:t xml:space="preserve"> </w:t>
      </w:r>
      <w:r>
        <w:t>of nutrient and other pollutant runoff into the system. In natural areas, 10 % is runoff and 50 to 60% is direct infiltration (</w:t>
      </w:r>
      <w:r>
        <w:rPr>
          <w:i/>
        </w:rPr>
        <w:t>Runoff Coefficients for the Rational Method of Estimating Rainfall (</w:t>
      </w:r>
      <w:proofErr w:type="spellStart"/>
      <w:r>
        <w:rPr>
          <w:i/>
        </w:rPr>
        <w:t>McCuen</w:t>
      </w:r>
      <w:proofErr w:type="spellEnd"/>
      <w:r>
        <w:rPr>
          <w:i/>
        </w:rPr>
        <w:t>, 1989</w:t>
      </w:r>
      <w:r>
        <w:t>)).</w:t>
      </w:r>
    </w:p>
    <w:p w14:paraId="0A0D5455" w14:textId="77777777" w:rsidR="007F4045" w:rsidRDefault="007F4045">
      <w:pPr>
        <w:pStyle w:val="BodyText"/>
        <w:spacing w:before="2"/>
        <w:rPr>
          <w:sz w:val="36"/>
        </w:rPr>
      </w:pPr>
    </w:p>
    <w:p w14:paraId="3C68FF72" w14:textId="77777777" w:rsidR="007F4045" w:rsidRDefault="00A905B5" w:rsidP="006156FC">
      <w:pPr>
        <w:pStyle w:val="ListParagraph"/>
        <w:numPr>
          <w:ilvl w:val="0"/>
          <w:numId w:val="22"/>
        </w:numPr>
        <w:tabs>
          <w:tab w:val="left" w:pos="839"/>
          <w:tab w:val="left" w:pos="840"/>
        </w:tabs>
        <w:rPr>
          <w:sz w:val="24"/>
        </w:rPr>
      </w:pPr>
      <w:r>
        <w:rPr>
          <w:sz w:val="24"/>
        </w:rPr>
        <w:t>Runoff Impacts</w:t>
      </w:r>
    </w:p>
    <w:p w14:paraId="231C8598" w14:textId="77777777" w:rsidR="007F4045" w:rsidRDefault="00A905B5" w:rsidP="006156FC">
      <w:pPr>
        <w:pStyle w:val="ListParagraph"/>
        <w:numPr>
          <w:ilvl w:val="1"/>
          <w:numId w:val="22"/>
        </w:numPr>
        <w:tabs>
          <w:tab w:val="left" w:pos="1560"/>
        </w:tabs>
        <w:spacing w:before="136" w:line="333" w:lineRule="auto"/>
        <w:ind w:right="424"/>
        <w:rPr>
          <w:sz w:val="24"/>
        </w:rPr>
      </w:pPr>
      <w:r>
        <w:rPr>
          <w:sz w:val="24"/>
        </w:rPr>
        <w:t>Non-point source pollution poses the most serious threat to the water quality</w:t>
      </w:r>
      <w:r>
        <w:rPr>
          <w:spacing w:val="-20"/>
          <w:sz w:val="24"/>
        </w:rPr>
        <w:t xml:space="preserve"> </w:t>
      </w:r>
      <w:r>
        <w:rPr>
          <w:sz w:val="24"/>
        </w:rPr>
        <w:t>of the</w:t>
      </w:r>
      <w:r>
        <w:rPr>
          <w:spacing w:val="-2"/>
          <w:sz w:val="24"/>
        </w:rPr>
        <w:t xml:space="preserve"> </w:t>
      </w:r>
      <w:r>
        <w:rPr>
          <w:sz w:val="24"/>
        </w:rPr>
        <w:t>system.</w:t>
      </w:r>
    </w:p>
    <w:p w14:paraId="183DCF25" w14:textId="77777777" w:rsidR="007F4045" w:rsidRDefault="00A905B5" w:rsidP="002C2134">
      <w:pPr>
        <w:pStyle w:val="ListParagraph"/>
        <w:numPr>
          <w:ilvl w:val="1"/>
          <w:numId w:val="22"/>
        </w:numPr>
        <w:tabs>
          <w:tab w:val="left" w:pos="1440"/>
        </w:tabs>
        <w:spacing w:before="41" w:line="333" w:lineRule="auto"/>
        <w:ind w:right="731"/>
        <w:rPr>
          <w:sz w:val="24"/>
        </w:rPr>
      </w:pPr>
      <w:r>
        <w:rPr>
          <w:sz w:val="24"/>
        </w:rPr>
        <w:t xml:space="preserve">Non-point pollution in runoff </w:t>
      </w:r>
      <w:r w:rsidR="00F90CDB">
        <w:rPr>
          <w:sz w:val="24"/>
        </w:rPr>
        <w:t>includes</w:t>
      </w:r>
      <w:r>
        <w:rPr>
          <w:sz w:val="24"/>
        </w:rPr>
        <w:t xml:space="preserve"> sediments, oil, anti-freeze, pesticides, yard wastes and pet and waterfowl</w:t>
      </w:r>
      <w:r>
        <w:rPr>
          <w:spacing w:val="-2"/>
          <w:sz w:val="24"/>
        </w:rPr>
        <w:t xml:space="preserve"> </w:t>
      </w:r>
      <w:r>
        <w:rPr>
          <w:sz w:val="24"/>
        </w:rPr>
        <w:t>droppings.</w:t>
      </w:r>
    </w:p>
    <w:p w14:paraId="16407764" w14:textId="77777777" w:rsidR="007F4045" w:rsidRDefault="007F4045">
      <w:pPr>
        <w:pStyle w:val="BodyText"/>
        <w:rPr>
          <w:sz w:val="26"/>
        </w:rPr>
      </w:pPr>
    </w:p>
    <w:p w14:paraId="4230EC9A" w14:textId="77777777" w:rsidR="007F4045" w:rsidRDefault="00A905B5" w:rsidP="006156FC">
      <w:pPr>
        <w:pStyle w:val="ListParagraph"/>
        <w:numPr>
          <w:ilvl w:val="0"/>
          <w:numId w:val="22"/>
        </w:numPr>
        <w:tabs>
          <w:tab w:val="left" w:pos="839"/>
          <w:tab w:val="left" w:pos="840"/>
        </w:tabs>
        <w:spacing w:before="156"/>
        <w:ind w:hanging="361"/>
        <w:rPr>
          <w:sz w:val="24"/>
        </w:rPr>
      </w:pPr>
      <w:r>
        <w:rPr>
          <w:sz w:val="24"/>
        </w:rPr>
        <w:t>Nutrient</w:t>
      </w:r>
      <w:r>
        <w:rPr>
          <w:spacing w:val="-1"/>
          <w:sz w:val="24"/>
        </w:rPr>
        <w:t xml:space="preserve"> </w:t>
      </w:r>
      <w:r>
        <w:rPr>
          <w:sz w:val="24"/>
        </w:rPr>
        <w:t>Effects</w:t>
      </w:r>
    </w:p>
    <w:p w14:paraId="69F1AF67" w14:textId="77777777" w:rsidR="007F4045" w:rsidRDefault="00A905B5" w:rsidP="006156FC">
      <w:pPr>
        <w:pStyle w:val="ListParagraph"/>
        <w:numPr>
          <w:ilvl w:val="1"/>
          <w:numId w:val="22"/>
        </w:numPr>
        <w:tabs>
          <w:tab w:val="left" w:pos="1560"/>
        </w:tabs>
        <w:spacing w:before="136"/>
        <w:ind w:hanging="361"/>
        <w:rPr>
          <w:sz w:val="24"/>
        </w:rPr>
      </w:pPr>
      <w:r>
        <w:rPr>
          <w:sz w:val="24"/>
        </w:rPr>
        <w:t>Increase in algae</w:t>
      </w:r>
      <w:r>
        <w:rPr>
          <w:spacing w:val="-3"/>
          <w:sz w:val="24"/>
        </w:rPr>
        <w:t xml:space="preserve"> </w:t>
      </w:r>
      <w:r>
        <w:rPr>
          <w:sz w:val="24"/>
        </w:rPr>
        <w:t>blooms</w:t>
      </w:r>
    </w:p>
    <w:p w14:paraId="77E2EBFD" w14:textId="77777777" w:rsidR="007F4045" w:rsidRDefault="00A905B5" w:rsidP="006156FC">
      <w:pPr>
        <w:pStyle w:val="ListParagraph"/>
        <w:numPr>
          <w:ilvl w:val="1"/>
          <w:numId w:val="22"/>
        </w:numPr>
        <w:tabs>
          <w:tab w:val="left" w:pos="1560"/>
        </w:tabs>
        <w:spacing w:before="117"/>
        <w:ind w:hanging="361"/>
        <w:rPr>
          <w:sz w:val="24"/>
        </w:rPr>
      </w:pPr>
      <w:r>
        <w:rPr>
          <w:sz w:val="24"/>
        </w:rPr>
        <w:t>Odor</w:t>
      </w:r>
      <w:r>
        <w:rPr>
          <w:spacing w:val="-2"/>
          <w:sz w:val="24"/>
        </w:rPr>
        <w:t xml:space="preserve"> </w:t>
      </w:r>
      <w:r>
        <w:rPr>
          <w:sz w:val="24"/>
        </w:rPr>
        <w:t>problems</w:t>
      </w:r>
    </w:p>
    <w:p w14:paraId="5784467D" w14:textId="77777777" w:rsidR="007F4045" w:rsidRDefault="00A905B5" w:rsidP="006156FC">
      <w:pPr>
        <w:pStyle w:val="ListParagraph"/>
        <w:numPr>
          <w:ilvl w:val="1"/>
          <w:numId w:val="22"/>
        </w:numPr>
        <w:tabs>
          <w:tab w:val="left" w:pos="1560"/>
        </w:tabs>
        <w:spacing w:before="119"/>
        <w:ind w:hanging="361"/>
        <w:rPr>
          <w:sz w:val="24"/>
        </w:rPr>
      </w:pPr>
      <w:r>
        <w:rPr>
          <w:sz w:val="24"/>
        </w:rPr>
        <w:t>Depletion of oxygen</w:t>
      </w:r>
      <w:r>
        <w:rPr>
          <w:spacing w:val="-2"/>
          <w:sz w:val="24"/>
        </w:rPr>
        <w:t xml:space="preserve"> </w:t>
      </w:r>
      <w:r>
        <w:rPr>
          <w:sz w:val="24"/>
        </w:rPr>
        <w:t>supply</w:t>
      </w:r>
    </w:p>
    <w:p w14:paraId="089113BD" w14:textId="77777777" w:rsidR="007F4045" w:rsidRDefault="00A905B5" w:rsidP="006156FC">
      <w:pPr>
        <w:pStyle w:val="ListParagraph"/>
        <w:numPr>
          <w:ilvl w:val="1"/>
          <w:numId w:val="22"/>
        </w:numPr>
        <w:tabs>
          <w:tab w:val="left" w:pos="1560"/>
        </w:tabs>
        <w:spacing w:before="116"/>
        <w:ind w:hanging="361"/>
        <w:rPr>
          <w:sz w:val="24"/>
        </w:rPr>
      </w:pPr>
      <w:r>
        <w:rPr>
          <w:sz w:val="24"/>
        </w:rPr>
        <w:t>Fish</w:t>
      </w:r>
      <w:r>
        <w:rPr>
          <w:spacing w:val="-1"/>
          <w:sz w:val="24"/>
        </w:rPr>
        <w:t xml:space="preserve"> </w:t>
      </w:r>
      <w:r>
        <w:rPr>
          <w:sz w:val="24"/>
        </w:rPr>
        <w:t>kills</w:t>
      </w:r>
    </w:p>
    <w:p w14:paraId="40AEE378" w14:textId="77777777" w:rsidR="007F4045" w:rsidRDefault="00A905B5" w:rsidP="002C2134">
      <w:pPr>
        <w:pStyle w:val="ListParagraph"/>
        <w:numPr>
          <w:ilvl w:val="1"/>
          <w:numId w:val="22"/>
        </w:numPr>
        <w:tabs>
          <w:tab w:val="left" w:pos="1560"/>
        </w:tabs>
        <w:spacing w:before="119"/>
        <w:rPr>
          <w:sz w:val="24"/>
        </w:rPr>
      </w:pPr>
      <w:r>
        <w:rPr>
          <w:sz w:val="24"/>
        </w:rPr>
        <w:t>Decrease in water</w:t>
      </w:r>
      <w:r>
        <w:rPr>
          <w:spacing w:val="-1"/>
          <w:sz w:val="24"/>
        </w:rPr>
        <w:t xml:space="preserve"> </w:t>
      </w:r>
      <w:r>
        <w:rPr>
          <w:sz w:val="24"/>
        </w:rPr>
        <w:t>clarity</w:t>
      </w:r>
    </w:p>
    <w:p w14:paraId="10595A13" w14:textId="77777777" w:rsidR="007F4045" w:rsidRDefault="00A905B5" w:rsidP="002C2134">
      <w:pPr>
        <w:pStyle w:val="ListParagraph"/>
        <w:numPr>
          <w:ilvl w:val="1"/>
          <w:numId w:val="22"/>
        </w:numPr>
        <w:tabs>
          <w:tab w:val="left" w:pos="1440"/>
        </w:tabs>
        <w:spacing w:before="117" w:line="336" w:lineRule="auto"/>
        <w:ind w:right="143"/>
        <w:rPr>
          <w:sz w:val="24"/>
        </w:rPr>
      </w:pPr>
      <w:r>
        <w:rPr>
          <w:sz w:val="24"/>
        </w:rPr>
        <w:t>Increase in the amount of rooted aquatic plants growing in the shallow waters of</w:t>
      </w:r>
      <w:r>
        <w:rPr>
          <w:spacing w:val="-20"/>
          <w:sz w:val="24"/>
        </w:rPr>
        <w:t xml:space="preserve"> </w:t>
      </w:r>
      <w:r>
        <w:rPr>
          <w:sz w:val="24"/>
        </w:rPr>
        <w:t>a lake</w:t>
      </w:r>
    </w:p>
    <w:p w14:paraId="4EE13875" w14:textId="77777777" w:rsidR="007F4045" w:rsidRDefault="00A905B5" w:rsidP="002C2134">
      <w:pPr>
        <w:pStyle w:val="ListParagraph"/>
        <w:numPr>
          <w:ilvl w:val="1"/>
          <w:numId w:val="22"/>
        </w:numPr>
        <w:tabs>
          <w:tab w:val="left" w:pos="1440"/>
        </w:tabs>
        <w:spacing w:before="35" w:line="336" w:lineRule="auto"/>
        <w:ind w:right="787"/>
        <w:rPr>
          <w:sz w:val="24"/>
        </w:rPr>
      </w:pPr>
      <w:r>
        <w:rPr>
          <w:sz w:val="24"/>
        </w:rPr>
        <w:t>Reduction in the recreational value of the lake hinders boating, fishing,</w:t>
      </w:r>
      <w:r>
        <w:rPr>
          <w:spacing w:val="-15"/>
          <w:sz w:val="24"/>
        </w:rPr>
        <w:t xml:space="preserve"> </w:t>
      </w:r>
      <w:r>
        <w:rPr>
          <w:sz w:val="24"/>
        </w:rPr>
        <w:t>and reduces overall aesthetics of the</w:t>
      </w:r>
      <w:r>
        <w:rPr>
          <w:spacing w:val="-1"/>
          <w:sz w:val="24"/>
        </w:rPr>
        <w:t xml:space="preserve"> </w:t>
      </w:r>
      <w:r>
        <w:rPr>
          <w:sz w:val="24"/>
        </w:rPr>
        <w:t>lake</w:t>
      </w:r>
    </w:p>
    <w:p w14:paraId="313FCB21" w14:textId="77777777" w:rsidR="007F4045" w:rsidRDefault="007F4045">
      <w:pPr>
        <w:pStyle w:val="BodyText"/>
        <w:rPr>
          <w:sz w:val="26"/>
        </w:rPr>
      </w:pPr>
    </w:p>
    <w:p w14:paraId="776076AB" w14:textId="77777777" w:rsidR="007F4045" w:rsidRDefault="00A905B5" w:rsidP="00B240CE">
      <w:pPr>
        <w:pStyle w:val="BodyText"/>
        <w:spacing w:before="152"/>
        <w:ind w:left="840"/>
      </w:pPr>
      <w:r>
        <w:t>Eutrophication Process and Impacts:</w:t>
      </w:r>
    </w:p>
    <w:p w14:paraId="4AB57B7A" w14:textId="77777777" w:rsidR="007F4045" w:rsidRDefault="00A905B5" w:rsidP="002C2134">
      <w:pPr>
        <w:pStyle w:val="ListParagraph"/>
        <w:tabs>
          <w:tab w:val="left" w:pos="839"/>
          <w:tab w:val="left" w:pos="840"/>
        </w:tabs>
        <w:spacing w:before="138"/>
        <w:ind w:left="840" w:firstLine="0"/>
        <w:rPr>
          <w:sz w:val="24"/>
        </w:rPr>
      </w:pPr>
      <w:r>
        <w:rPr>
          <w:sz w:val="24"/>
        </w:rPr>
        <w:t>Impacts of</w:t>
      </w:r>
      <w:r>
        <w:rPr>
          <w:spacing w:val="-2"/>
          <w:sz w:val="24"/>
        </w:rPr>
        <w:t xml:space="preserve"> </w:t>
      </w:r>
      <w:r>
        <w:rPr>
          <w:sz w:val="24"/>
        </w:rPr>
        <w:t>Eutrophication</w:t>
      </w:r>
    </w:p>
    <w:p w14:paraId="2F4ECCD1" w14:textId="77777777" w:rsidR="007F4045" w:rsidRDefault="00A905B5" w:rsidP="002C2134">
      <w:pPr>
        <w:pStyle w:val="ListParagraph"/>
        <w:numPr>
          <w:ilvl w:val="1"/>
          <w:numId w:val="23"/>
        </w:numPr>
        <w:tabs>
          <w:tab w:val="left" w:pos="1560"/>
        </w:tabs>
        <w:spacing w:before="136"/>
        <w:ind w:hanging="361"/>
        <w:rPr>
          <w:sz w:val="24"/>
        </w:rPr>
      </w:pPr>
      <w:r>
        <w:rPr>
          <w:sz w:val="24"/>
        </w:rPr>
        <w:t>Fish kills due to low oxygen or high</w:t>
      </w:r>
      <w:r>
        <w:rPr>
          <w:spacing w:val="-4"/>
          <w:sz w:val="24"/>
        </w:rPr>
        <w:t xml:space="preserve"> </w:t>
      </w:r>
      <w:r>
        <w:rPr>
          <w:sz w:val="24"/>
        </w:rPr>
        <w:t>metals</w:t>
      </w:r>
    </w:p>
    <w:p w14:paraId="7D142B10" w14:textId="77777777" w:rsidR="007F4045" w:rsidRDefault="00A905B5" w:rsidP="002C2134">
      <w:pPr>
        <w:pStyle w:val="ListParagraph"/>
        <w:numPr>
          <w:ilvl w:val="1"/>
          <w:numId w:val="23"/>
        </w:numPr>
        <w:tabs>
          <w:tab w:val="left" w:pos="1560"/>
        </w:tabs>
        <w:spacing w:before="117"/>
        <w:ind w:hanging="361"/>
        <w:rPr>
          <w:sz w:val="24"/>
        </w:rPr>
      </w:pPr>
      <w:r>
        <w:rPr>
          <w:sz w:val="24"/>
        </w:rPr>
        <w:t>Taste and odor problems, resulting in an increase in water treatment</w:t>
      </w:r>
      <w:r>
        <w:rPr>
          <w:spacing w:val="-12"/>
          <w:sz w:val="24"/>
        </w:rPr>
        <w:t xml:space="preserve"> </w:t>
      </w:r>
      <w:r>
        <w:rPr>
          <w:sz w:val="24"/>
        </w:rPr>
        <w:t>costs</w:t>
      </w:r>
    </w:p>
    <w:p w14:paraId="09C50D69" w14:textId="77777777" w:rsidR="007F4045" w:rsidRDefault="00A905B5" w:rsidP="002C2134">
      <w:pPr>
        <w:pStyle w:val="ListParagraph"/>
        <w:numPr>
          <w:ilvl w:val="1"/>
          <w:numId w:val="23"/>
        </w:numPr>
        <w:tabs>
          <w:tab w:val="left" w:pos="1560"/>
        </w:tabs>
        <w:spacing w:before="119"/>
        <w:ind w:hanging="361"/>
        <w:rPr>
          <w:sz w:val="24"/>
        </w:rPr>
      </w:pPr>
      <w:r>
        <w:rPr>
          <w:sz w:val="24"/>
        </w:rPr>
        <w:t>Floating algae mats, decaying</w:t>
      </w:r>
      <w:r>
        <w:rPr>
          <w:spacing w:val="-5"/>
          <w:sz w:val="24"/>
        </w:rPr>
        <w:t xml:space="preserve"> </w:t>
      </w:r>
      <w:r>
        <w:rPr>
          <w:sz w:val="24"/>
        </w:rPr>
        <w:t>vegetation</w:t>
      </w:r>
    </w:p>
    <w:p w14:paraId="67A02DB7" w14:textId="77777777" w:rsidR="007F4045" w:rsidRDefault="00A905B5" w:rsidP="002C2134">
      <w:pPr>
        <w:pStyle w:val="ListParagraph"/>
        <w:numPr>
          <w:ilvl w:val="1"/>
          <w:numId w:val="23"/>
        </w:numPr>
        <w:tabs>
          <w:tab w:val="left" w:pos="1560"/>
        </w:tabs>
        <w:spacing w:before="117"/>
        <w:ind w:hanging="361"/>
        <w:rPr>
          <w:sz w:val="24"/>
        </w:rPr>
      </w:pPr>
      <w:r>
        <w:rPr>
          <w:sz w:val="24"/>
        </w:rPr>
        <w:t>Increased littoral vegetation in shallow</w:t>
      </w:r>
      <w:r>
        <w:rPr>
          <w:spacing w:val="-3"/>
          <w:sz w:val="24"/>
        </w:rPr>
        <w:t xml:space="preserve"> </w:t>
      </w:r>
      <w:r>
        <w:rPr>
          <w:sz w:val="24"/>
        </w:rPr>
        <w:t>areas</w:t>
      </w:r>
    </w:p>
    <w:p w14:paraId="0706A4A5" w14:textId="77777777" w:rsidR="007F4045" w:rsidRDefault="00A905B5" w:rsidP="002C2134">
      <w:pPr>
        <w:pStyle w:val="ListParagraph"/>
        <w:numPr>
          <w:ilvl w:val="1"/>
          <w:numId w:val="23"/>
        </w:numPr>
        <w:tabs>
          <w:tab w:val="left" w:pos="1440"/>
        </w:tabs>
        <w:spacing w:before="119" w:line="333" w:lineRule="auto"/>
        <w:ind w:right="389"/>
        <w:rPr>
          <w:sz w:val="24"/>
        </w:rPr>
      </w:pPr>
      <w:r>
        <w:rPr>
          <w:sz w:val="24"/>
        </w:rPr>
        <w:t>Mobilization of sediment bound metals and ions during anoxic conditions</w:t>
      </w:r>
      <w:r>
        <w:rPr>
          <w:spacing w:val="-16"/>
          <w:sz w:val="24"/>
        </w:rPr>
        <w:t xml:space="preserve"> </w:t>
      </w:r>
      <w:r>
        <w:rPr>
          <w:sz w:val="24"/>
        </w:rPr>
        <w:t>(e.g., copper, ammonia, iron, sulfur,</w:t>
      </w:r>
      <w:r>
        <w:rPr>
          <w:spacing w:val="-1"/>
          <w:sz w:val="24"/>
        </w:rPr>
        <w:t xml:space="preserve"> </w:t>
      </w:r>
      <w:r>
        <w:rPr>
          <w:sz w:val="24"/>
        </w:rPr>
        <w:t>phosphorus)</w:t>
      </w:r>
    </w:p>
    <w:p w14:paraId="24E6F548" w14:textId="77777777" w:rsidR="007F4045" w:rsidRDefault="00A905B5" w:rsidP="002C2134">
      <w:pPr>
        <w:pStyle w:val="ListParagraph"/>
        <w:numPr>
          <w:ilvl w:val="1"/>
          <w:numId w:val="23"/>
        </w:numPr>
        <w:tabs>
          <w:tab w:val="left" w:pos="1560"/>
        </w:tabs>
        <w:spacing w:before="40"/>
        <w:ind w:hanging="361"/>
        <w:rPr>
          <w:sz w:val="24"/>
        </w:rPr>
      </w:pPr>
      <w:r>
        <w:rPr>
          <w:sz w:val="24"/>
        </w:rPr>
        <w:t>Increased</w:t>
      </w:r>
      <w:r>
        <w:rPr>
          <w:spacing w:val="-7"/>
          <w:sz w:val="24"/>
        </w:rPr>
        <w:t xml:space="preserve"> </w:t>
      </w:r>
      <w:r>
        <w:rPr>
          <w:sz w:val="24"/>
        </w:rPr>
        <w:t>temperature</w:t>
      </w:r>
    </w:p>
    <w:p w14:paraId="4B5C8C7E" w14:textId="77777777" w:rsidR="007F4045" w:rsidRDefault="00A905B5" w:rsidP="002C2134">
      <w:pPr>
        <w:pStyle w:val="ListParagraph"/>
        <w:numPr>
          <w:ilvl w:val="1"/>
          <w:numId w:val="23"/>
        </w:numPr>
        <w:tabs>
          <w:tab w:val="left" w:pos="1560"/>
        </w:tabs>
        <w:spacing w:before="117"/>
        <w:ind w:hanging="361"/>
        <w:rPr>
          <w:sz w:val="24"/>
        </w:rPr>
      </w:pPr>
      <w:r>
        <w:rPr>
          <w:sz w:val="24"/>
        </w:rPr>
        <w:t>Reduced water</w:t>
      </w:r>
      <w:r>
        <w:rPr>
          <w:spacing w:val="-5"/>
          <w:sz w:val="24"/>
        </w:rPr>
        <w:t xml:space="preserve"> </w:t>
      </w:r>
      <w:r>
        <w:rPr>
          <w:sz w:val="24"/>
        </w:rPr>
        <w:t>clarity</w:t>
      </w:r>
    </w:p>
    <w:p w14:paraId="3886A699" w14:textId="77777777" w:rsidR="007F4045" w:rsidRDefault="00A905B5" w:rsidP="002C2134">
      <w:pPr>
        <w:pStyle w:val="ListParagraph"/>
        <w:numPr>
          <w:ilvl w:val="1"/>
          <w:numId w:val="23"/>
        </w:numPr>
        <w:tabs>
          <w:tab w:val="left" w:pos="1560"/>
        </w:tabs>
        <w:spacing w:before="79"/>
        <w:rPr>
          <w:sz w:val="24"/>
        </w:rPr>
      </w:pPr>
      <w:r>
        <w:rPr>
          <w:sz w:val="24"/>
        </w:rPr>
        <w:t>Nuisance algal</w:t>
      </w:r>
      <w:r>
        <w:rPr>
          <w:spacing w:val="-2"/>
          <w:sz w:val="24"/>
        </w:rPr>
        <w:t xml:space="preserve"> </w:t>
      </w:r>
      <w:r>
        <w:rPr>
          <w:sz w:val="24"/>
        </w:rPr>
        <w:t>blooms</w:t>
      </w:r>
    </w:p>
    <w:p w14:paraId="20B219D8" w14:textId="77777777" w:rsidR="007F4045" w:rsidRDefault="00A905B5" w:rsidP="002C2134">
      <w:pPr>
        <w:pStyle w:val="ListParagraph"/>
        <w:numPr>
          <w:ilvl w:val="1"/>
          <w:numId w:val="23"/>
        </w:numPr>
        <w:tabs>
          <w:tab w:val="left" w:pos="1560"/>
        </w:tabs>
        <w:spacing w:before="117"/>
        <w:rPr>
          <w:sz w:val="24"/>
        </w:rPr>
      </w:pPr>
      <w:r>
        <w:rPr>
          <w:sz w:val="24"/>
        </w:rPr>
        <w:t>Reduced dissolved oxygen in</w:t>
      </w:r>
      <w:r>
        <w:rPr>
          <w:spacing w:val="-1"/>
          <w:sz w:val="24"/>
        </w:rPr>
        <w:t xml:space="preserve"> </w:t>
      </w:r>
      <w:r>
        <w:rPr>
          <w:sz w:val="24"/>
        </w:rPr>
        <w:t>hypolimnion</w:t>
      </w:r>
    </w:p>
    <w:p w14:paraId="6B963A46" w14:textId="77777777" w:rsidR="007F4045" w:rsidRDefault="00A905B5" w:rsidP="002C2134">
      <w:pPr>
        <w:pStyle w:val="ListParagraph"/>
        <w:numPr>
          <w:ilvl w:val="1"/>
          <w:numId w:val="23"/>
        </w:numPr>
        <w:tabs>
          <w:tab w:val="left" w:pos="1560"/>
        </w:tabs>
        <w:spacing w:before="119"/>
        <w:rPr>
          <w:sz w:val="24"/>
        </w:rPr>
      </w:pPr>
      <w:r>
        <w:rPr>
          <w:sz w:val="24"/>
        </w:rPr>
        <w:t>Earlier onset and/or longer duration of periods of anoxia in</w:t>
      </w:r>
      <w:r>
        <w:rPr>
          <w:spacing w:val="-7"/>
          <w:sz w:val="24"/>
        </w:rPr>
        <w:t xml:space="preserve"> </w:t>
      </w:r>
      <w:r>
        <w:rPr>
          <w:sz w:val="24"/>
        </w:rPr>
        <w:t>hypolimnion</w:t>
      </w:r>
    </w:p>
    <w:p w14:paraId="7D468237" w14:textId="77777777" w:rsidR="007F4045" w:rsidRDefault="007F4045">
      <w:pPr>
        <w:pStyle w:val="BodyText"/>
        <w:rPr>
          <w:sz w:val="28"/>
        </w:rPr>
      </w:pPr>
    </w:p>
    <w:p w14:paraId="14FE82AD" w14:textId="77777777" w:rsidR="007F4045" w:rsidRDefault="00A905B5" w:rsidP="00B240CE">
      <w:pPr>
        <w:pStyle w:val="BodyText"/>
        <w:spacing w:before="209" w:line="360" w:lineRule="auto"/>
        <w:ind w:left="840"/>
      </w:pPr>
      <w:r>
        <w:t>Several tools are available to control the use and misuse of the land surrounding a waterbody that includes:</w:t>
      </w:r>
    </w:p>
    <w:p w14:paraId="02E7E2B8" w14:textId="77777777" w:rsidR="007F4045" w:rsidRDefault="00A905B5" w:rsidP="002C2134">
      <w:pPr>
        <w:pStyle w:val="ListParagraph"/>
        <w:numPr>
          <w:ilvl w:val="0"/>
          <w:numId w:val="24"/>
        </w:numPr>
        <w:tabs>
          <w:tab w:val="left" w:pos="839"/>
          <w:tab w:val="left" w:pos="840"/>
        </w:tabs>
        <w:spacing w:before="3"/>
        <w:rPr>
          <w:sz w:val="24"/>
        </w:rPr>
      </w:pPr>
      <w:r>
        <w:rPr>
          <w:sz w:val="24"/>
        </w:rPr>
        <w:t>Comprehensive Plans to guide long-term</w:t>
      </w:r>
      <w:r>
        <w:rPr>
          <w:spacing w:val="-1"/>
          <w:sz w:val="24"/>
        </w:rPr>
        <w:t xml:space="preserve"> </w:t>
      </w:r>
      <w:r>
        <w:rPr>
          <w:sz w:val="24"/>
        </w:rPr>
        <w:t>growth;</w:t>
      </w:r>
    </w:p>
    <w:p w14:paraId="14F16558" w14:textId="77777777" w:rsidR="007F4045" w:rsidRDefault="00A905B5" w:rsidP="002C2134">
      <w:pPr>
        <w:pStyle w:val="ListParagraph"/>
        <w:numPr>
          <w:ilvl w:val="0"/>
          <w:numId w:val="24"/>
        </w:numPr>
        <w:tabs>
          <w:tab w:val="left" w:pos="839"/>
          <w:tab w:val="left" w:pos="840"/>
        </w:tabs>
        <w:spacing w:before="137" w:line="355" w:lineRule="auto"/>
        <w:ind w:right="139"/>
        <w:rPr>
          <w:sz w:val="24"/>
        </w:rPr>
      </w:pPr>
      <w:r>
        <w:rPr>
          <w:sz w:val="24"/>
        </w:rPr>
        <w:t>Storm Water and Surface Water Management Planning that considers data collection, land use, system site considerations, and design criteria for structures in setting goals for watershed runoff; and Rules for a system uses such as where, when and how a system can be used recreationally to control shoreline erosion, nutrient recirculation and</w:t>
      </w:r>
      <w:r>
        <w:rPr>
          <w:spacing w:val="-21"/>
          <w:sz w:val="24"/>
        </w:rPr>
        <w:t xml:space="preserve"> </w:t>
      </w:r>
      <w:r>
        <w:rPr>
          <w:sz w:val="24"/>
        </w:rPr>
        <w:t>overuse.</w:t>
      </w:r>
    </w:p>
    <w:p w14:paraId="0BC992CD" w14:textId="77777777" w:rsidR="007F4045" w:rsidRDefault="00A905B5" w:rsidP="002C2134">
      <w:pPr>
        <w:pStyle w:val="ListParagraph"/>
        <w:numPr>
          <w:ilvl w:val="0"/>
          <w:numId w:val="24"/>
        </w:numPr>
        <w:tabs>
          <w:tab w:val="left" w:pos="839"/>
          <w:tab w:val="left" w:pos="840"/>
        </w:tabs>
        <w:spacing w:before="13" w:line="355" w:lineRule="auto"/>
        <w:ind w:right="294"/>
        <w:rPr>
          <w:sz w:val="24"/>
        </w:rPr>
      </w:pPr>
      <w:r>
        <w:rPr>
          <w:sz w:val="24"/>
        </w:rPr>
        <w:t>Other administrative alternatives may include shoreline erosion and sedimentation control management programs. Education is still probably the best way to combat</w:t>
      </w:r>
      <w:r>
        <w:rPr>
          <w:spacing w:val="-22"/>
          <w:sz w:val="24"/>
        </w:rPr>
        <w:t xml:space="preserve"> </w:t>
      </w:r>
      <w:r>
        <w:rPr>
          <w:sz w:val="24"/>
        </w:rPr>
        <w:t>water quality</w:t>
      </w:r>
      <w:r>
        <w:rPr>
          <w:spacing w:val="-5"/>
          <w:sz w:val="24"/>
        </w:rPr>
        <w:t xml:space="preserve"> </w:t>
      </w:r>
      <w:r>
        <w:rPr>
          <w:sz w:val="24"/>
        </w:rPr>
        <w:t>issues.</w:t>
      </w:r>
    </w:p>
    <w:p w14:paraId="4F1184EF" w14:textId="77777777" w:rsidR="007F4045" w:rsidRDefault="007F4045">
      <w:pPr>
        <w:pStyle w:val="BodyText"/>
        <w:spacing w:before="4"/>
        <w:rPr>
          <w:sz w:val="36"/>
        </w:rPr>
      </w:pPr>
    </w:p>
    <w:p w14:paraId="6E25A315" w14:textId="77777777" w:rsidR="007F4045" w:rsidRDefault="00A905B5" w:rsidP="00B240CE">
      <w:pPr>
        <w:pStyle w:val="BodyText"/>
        <w:spacing w:before="1" w:line="360" w:lineRule="auto"/>
        <w:ind w:left="1080" w:right="105"/>
      </w:pPr>
      <w:r>
        <w:t>Non-structural alternatives: best management practices, such as buffer strips around water bodies to filter out sediments and reduce nutrients, are examples of non-structural alternatives.</w:t>
      </w:r>
      <w:r>
        <w:rPr>
          <w:spacing w:val="-22"/>
        </w:rPr>
        <w:t xml:space="preserve"> </w:t>
      </w:r>
      <w:r>
        <w:t>Chemical inactivation/precipitation of in-lake phosphorus, chemical control of algae, dredging of accumulated sediments, and mechanical harvesting of aquatic vegetation are additional examples.</w:t>
      </w:r>
    </w:p>
    <w:p w14:paraId="34EE49CD" w14:textId="77777777" w:rsidR="007F4045" w:rsidRDefault="007F4045">
      <w:pPr>
        <w:pStyle w:val="BodyText"/>
        <w:rPr>
          <w:sz w:val="36"/>
        </w:rPr>
      </w:pPr>
    </w:p>
    <w:p w14:paraId="349209FA" w14:textId="6C3E770F" w:rsidR="007F4045" w:rsidRDefault="00A905B5" w:rsidP="00B240CE">
      <w:pPr>
        <w:pStyle w:val="BodyText"/>
        <w:spacing w:line="360" w:lineRule="auto"/>
        <w:ind w:left="1080" w:right="128"/>
      </w:pPr>
      <w:r>
        <w:t>Structural alternatives: Storm water detention basins and wetland treatment systems are structural alternatives that detain runoff to control peak flow rates and control downstream flooding. They also allow pollutants to settle out of the water before reaching the waterbody. Diversion</w:t>
      </w:r>
      <w:r w:rsidR="005D283C">
        <w:t xml:space="preserve"> structures</w:t>
      </w:r>
      <w:r>
        <w:t xml:space="preserve"> routing storm water away from the lake and in-lake aeration systems to oxygenate</w:t>
      </w:r>
      <w:r>
        <w:rPr>
          <w:spacing w:val="-25"/>
        </w:rPr>
        <w:t xml:space="preserve"> </w:t>
      </w:r>
      <w:r>
        <w:t>the water are other structural</w:t>
      </w:r>
      <w:r>
        <w:rPr>
          <w:spacing w:val="-4"/>
        </w:rPr>
        <w:t xml:space="preserve"> </w:t>
      </w:r>
      <w:r>
        <w:t>alternatives</w:t>
      </w:r>
    </w:p>
    <w:p w14:paraId="619580C1" w14:textId="77777777" w:rsidR="007F4045" w:rsidRDefault="007F4045">
      <w:pPr>
        <w:pStyle w:val="BodyText"/>
        <w:rPr>
          <w:sz w:val="36"/>
        </w:rPr>
      </w:pPr>
    </w:p>
    <w:p w14:paraId="3F794A26" w14:textId="0E32B035" w:rsidR="007F4045" w:rsidRDefault="00A905B5" w:rsidP="00B240CE">
      <w:pPr>
        <w:pStyle w:val="BodyText"/>
        <w:spacing w:line="360" w:lineRule="auto"/>
        <w:ind w:left="1080" w:right="224"/>
      </w:pPr>
      <w:r>
        <w:rPr>
          <w:b/>
        </w:rPr>
        <w:t xml:space="preserve">Watershed Management: </w:t>
      </w:r>
      <w:r>
        <w:t xml:space="preserve">The </w:t>
      </w:r>
      <w:r w:rsidR="00F90CDB">
        <w:t>DEP and EPD</w:t>
      </w:r>
      <w:r>
        <w:t xml:space="preserve"> has implement</w:t>
      </w:r>
      <w:r w:rsidR="00F90CDB">
        <w:t>ed</w:t>
      </w:r>
      <w:r>
        <w:t xml:space="preserve"> various Watershed Management Plans designed to limit the impacts that the surrounding areas are having on the </w:t>
      </w:r>
      <w:r w:rsidR="00F90CDB">
        <w:t>watershed</w:t>
      </w:r>
      <w:r>
        <w:t xml:space="preserve">. A Watershed Management Plan alone will more than likely not provide </w:t>
      </w:r>
      <w:r w:rsidR="00F90CDB">
        <w:t>enough</w:t>
      </w:r>
      <w:r>
        <w:t xml:space="preserve"> nutrient limitations to avoid </w:t>
      </w:r>
      <w:r w:rsidR="00D41712">
        <w:t xml:space="preserve">excessive </w:t>
      </w:r>
      <w:r>
        <w:t>aquatic vegetation growth.</w:t>
      </w:r>
    </w:p>
    <w:p w14:paraId="2B1E6C12" w14:textId="77777777" w:rsidR="007F4045" w:rsidRDefault="007F4045">
      <w:pPr>
        <w:pStyle w:val="BodyText"/>
        <w:spacing w:before="9"/>
        <w:rPr>
          <w:sz w:val="22"/>
        </w:rPr>
      </w:pPr>
    </w:p>
    <w:p w14:paraId="4924C754" w14:textId="77777777" w:rsidR="006156FC" w:rsidRDefault="00A905B5" w:rsidP="00B240CE">
      <w:pPr>
        <w:pStyle w:val="BodyText"/>
        <w:spacing w:before="90" w:line="360" w:lineRule="auto"/>
        <w:ind w:left="1080"/>
      </w:pPr>
      <w:r w:rsidRPr="003F78E7">
        <w:rPr>
          <w:b/>
        </w:rPr>
        <w:t>Biological Control:</w:t>
      </w:r>
      <w:r>
        <w:rPr>
          <w:b/>
        </w:rPr>
        <w:t xml:space="preserve"> </w:t>
      </w:r>
      <w:r>
        <w:t>There are very few biological control options for eliminating aquatic weeds and algae</w:t>
      </w:r>
      <w:r w:rsidR="006156FC">
        <w:t>. Some of the biological controls being used are:</w:t>
      </w:r>
    </w:p>
    <w:p w14:paraId="12B8F31C" w14:textId="77777777" w:rsidR="00B240CE" w:rsidRDefault="00B240CE" w:rsidP="00B240CE">
      <w:pPr>
        <w:pStyle w:val="BodyText"/>
        <w:spacing w:before="90" w:line="360" w:lineRule="auto"/>
        <w:ind w:left="810"/>
        <w:rPr>
          <w:bCs/>
        </w:rPr>
      </w:pPr>
    </w:p>
    <w:p w14:paraId="22FFC4B9" w14:textId="2E6FD130" w:rsidR="006156FC" w:rsidRPr="006156FC" w:rsidRDefault="006156FC" w:rsidP="00B240CE">
      <w:pPr>
        <w:pStyle w:val="BodyText"/>
        <w:numPr>
          <w:ilvl w:val="0"/>
          <w:numId w:val="21"/>
        </w:numPr>
        <w:spacing w:before="90" w:line="360" w:lineRule="auto"/>
        <w:ind w:left="1440"/>
        <w:rPr>
          <w:bCs/>
        </w:rPr>
      </w:pPr>
      <w:r w:rsidRPr="006156FC">
        <w:rPr>
          <w:bCs/>
        </w:rPr>
        <w:t>Triploid Grass Carp (</w:t>
      </w:r>
      <w:proofErr w:type="spellStart"/>
      <w:r w:rsidRPr="006156FC">
        <w:rPr>
          <w:bCs/>
          <w:i/>
        </w:rPr>
        <w:t>Ctenopharyngodon</w:t>
      </w:r>
      <w:proofErr w:type="spellEnd"/>
      <w:r w:rsidRPr="006156FC">
        <w:rPr>
          <w:bCs/>
          <w:i/>
        </w:rPr>
        <w:t xml:space="preserve"> </w:t>
      </w:r>
      <w:proofErr w:type="spellStart"/>
      <w:r w:rsidRPr="006156FC">
        <w:rPr>
          <w:bCs/>
          <w:i/>
        </w:rPr>
        <w:t>idella</w:t>
      </w:r>
      <w:proofErr w:type="spellEnd"/>
      <w:r w:rsidRPr="006156FC">
        <w:rPr>
          <w:bCs/>
        </w:rPr>
        <w:t xml:space="preserve">): </w:t>
      </w:r>
    </w:p>
    <w:p w14:paraId="0ADB6B19" w14:textId="77777777" w:rsidR="00D41712" w:rsidRDefault="006156FC" w:rsidP="00D41712">
      <w:pPr>
        <w:pStyle w:val="BodyText"/>
        <w:spacing w:before="90" w:line="360" w:lineRule="auto"/>
        <w:ind w:left="1080"/>
        <w:rPr>
          <w:bCs/>
        </w:rPr>
      </w:pPr>
      <w:r w:rsidRPr="006156FC">
        <w:rPr>
          <w:bCs/>
        </w:rPr>
        <w:t xml:space="preserve">The triploid grass carp are confined within two areas, known as </w:t>
      </w:r>
      <w:proofErr w:type="gramStart"/>
      <w:r w:rsidRPr="006156FC">
        <w:rPr>
          <w:bCs/>
        </w:rPr>
        <w:t>Fish Pond</w:t>
      </w:r>
      <w:proofErr w:type="gramEnd"/>
      <w:r w:rsidRPr="006156FC">
        <w:rPr>
          <w:bCs/>
        </w:rPr>
        <w:t xml:space="preserve"> Drain and Cypress Pond with low voltage electric barriers.  The Cypress Pond barrier was destroyed and the </w:t>
      </w:r>
      <w:proofErr w:type="gramStart"/>
      <w:r w:rsidRPr="006156FC">
        <w:rPr>
          <w:bCs/>
        </w:rPr>
        <w:t>Fish Pond</w:t>
      </w:r>
      <w:proofErr w:type="gramEnd"/>
      <w:r w:rsidRPr="006156FC">
        <w:rPr>
          <w:bCs/>
        </w:rPr>
        <w:t xml:space="preserve"> Drain barrier was damaged by Hurricane Michael in 2018. The carp barrier</w:t>
      </w:r>
      <w:r w:rsidR="00D41712">
        <w:rPr>
          <w:bCs/>
        </w:rPr>
        <w:t xml:space="preserve"> structures</w:t>
      </w:r>
      <w:r w:rsidRPr="006156FC">
        <w:rPr>
          <w:bCs/>
        </w:rPr>
        <w:t xml:space="preserve"> have been </w:t>
      </w:r>
      <w:r w:rsidR="00811A90" w:rsidRPr="006156FC">
        <w:rPr>
          <w:bCs/>
        </w:rPr>
        <w:t>rebuilt but</w:t>
      </w:r>
      <w:r w:rsidRPr="006156FC">
        <w:rPr>
          <w:bCs/>
        </w:rPr>
        <w:t xml:space="preserve"> are not currently online as of publication of this plan. The carp barriers likely will be online early this spring with the grass carp being stocked shortly after it becomes online. Monitoring of the submersed vegetation within the confinement areas will continue.  Hydrilla within the </w:t>
      </w:r>
      <w:proofErr w:type="gramStart"/>
      <w:r w:rsidRPr="006156FC">
        <w:rPr>
          <w:bCs/>
        </w:rPr>
        <w:t>Fish Pond</w:t>
      </w:r>
      <w:proofErr w:type="gramEnd"/>
      <w:r w:rsidRPr="006156FC">
        <w:rPr>
          <w:bCs/>
        </w:rPr>
        <w:t xml:space="preserve"> Drain area has expanded along with Eurasian milfoil and pondweed. </w:t>
      </w:r>
      <w:proofErr w:type="spellStart"/>
      <w:r w:rsidRPr="006156FC">
        <w:rPr>
          <w:bCs/>
          <w:i/>
        </w:rPr>
        <w:t>Limnophila</w:t>
      </w:r>
      <w:proofErr w:type="spellEnd"/>
      <w:r w:rsidRPr="006156FC">
        <w:rPr>
          <w:bCs/>
          <w:i/>
        </w:rPr>
        <w:t xml:space="preserve"> sessiliflora</w:t>
      </w:r>
      <w:r w:rsidRPr="006156FC">
        <w:rPr>
          <w:bCs/>
        </w:rPr>
        <w:t xml:space="preserve"> has expanded and herbicide treatments will occur inside the barriers for this plant.  Native vegetation within the Cypress Pond area has not been reduced as significantly as in the Lewis Pond area.  </w:t>
      </w:r>
    </w:p>
    <w:p w14:paraId="2C18AA78" w14:textId="5FDBB5D4" w:rsidR="000C4860" w:rsidRDefault="006156FC" w:rsidP="00D41712">
      <w:pPr>
        <w:pStyle w:val="BodyText"/>
        <w:spacing w:before="90" w:line="360" w:lineRule="auto"/>
        <w:ind w:left="1080"/>
        <w:rPr>
          <w:bCs/>
        </w:rPr>
      </w:pPr>
      <w:r w:rsidRPr="006156FC">
        <w:rPr>
          <w:bCs/>
        </w:rPr>
        <w:tab/>
      </w:r>
      <w:r w:rsidRPr="006156FC">
        <w:rPr>
          <w:bCs/>
        </w:rPr>
        <w:tab/>
      </w:r>
    </w:p>
    <w:p w14:paraId="1BCF25BA" w14:textId="3162886E" w:rsidR="006156FC" w:rsidRPr="006156FC" w:rsidRDefault="006156FC" w:rsidP="000C4860">
      <w:pPr>
        <w:pStyle w:val="BodyText"/>
        <w:spacing w:before="90" w:line="360" w:lineRule="auto"/>
        <w:ind w:left="480" w:firstLine="600"/>
        <w:rPr>
          <w:bCs/>
        </w:rPr>
      </w:pPr>
      <w:r w:rsidRPr="006156FC">
        <w:rPr>
          <w:bCs/>
        </w:rPr>
        <w:t>Hydrilla Leaf-mining Fly (</w:t>
      </w:r>
      <w:bookmarkStart w:id="26" w:name="OLE_LINK6"/>
      <w:bookmarkStart w:id="27" w:name="OLE_LINK7"/>
      <w:proofErr w:type="spellStart"/>
      <w:r w:rsidRPr="006156FC">
        <w:rPr>
          <w:bCs/>
          <w:i/>
        </w:rPr>
        <w:t>Hydreillia</w:t>
      </w:r>
      <w:proofErr w:type="spellEnd"/>
      <w:r w:rsidRPr="006156FC">
        <w:rPr>
          <w:bCs/>
          <w:i/>
        </w:rPr>
        <w:t xml:space="preserve"> </w:t>
      </w:r>
      <w:proofErr w:type="spellStart"/>
      <w:r w:rsidRPr="006156FC">
        <w:rPr>
          <w:bCs/>
          <w:i/>
        </w:rPr>
        <w:t>pakistanae</w:t>
      </w:r>
      <w:bookmarkEnd w:id="26"/>
      <w:bookmarkEnd w:id="27"/>
      <w:proofErr w:type="spellEnd"/>
      <w:r w:rsidRPr="006156FC">
        <w:rPr>
          <w:bCs/>
        </w:rPr>
        <w:t>):</w:t>
      </w:r>
    </w:p>
    <w:p w14:paraId="74E70A1D" w14:textId="28FAC200" w:rsidR="006156FC" w:rsidRPr="006156FC" w:rsidRDefault="006156FC" w:rsidP="00B240CE">
      <w:pPr>
        <w:pStyle w:val="BodyText"/>
        <w:spacing w:before="90" w:line="360" w:lineRule="auto"/>
        <w:ind w:left="1080"/>
        <w:rPr>
          <w:bCs/>
        </w:rPr>
      </w:pPr>
      <w:r w:rsidRPr="006156FC">
        <w:rPr>
          <w:bCs/>
        </w:rPr>
        <w:t>There will not be new releases of the hydrilla leaf-mining fly within the confines of Lake Seminole</w:t>
      </w:r>
      <w:r w:rsidR="00B240CE">
        <w:rPr>
          <w:bCs/>
        </w:rPr>
        <w:t xml:space="preserve"> in</w:t>
      </w:r>
      <w:r w:rsidRPr="006156FC">
        <w:rPr>
          <w:bCs/>
        </w:rPr>
        <w:t xml:space="preserve"> 20</w:t>
      </w:r>
      <w:r w:rsidR="0049441B">
        <w:rPr>
          <w:bCs/>
        </w:rPr>
        <w:t>2</w:t>
      </w:r>
      <w:r w:rsidR="00D21166">
        <w:rPr>
          <w:bCs/>
        </w:rPr>
        <w:t>3</w:t>
      </w:r>
      <w:r w:rsidRPr="006156FC">
        <w:rPr>
          <w:bCs/>
        </w:rPr>
        <w:t xml:space="preserve">.  We do expect the existing hydrilla fly population to </w:t>
      </w:r>
      <w:r w:rsidR="0049441B">
        <w:rPr>
          <w:bCs/>
        </w:rPr>
        <w:t xml:space="preserve">have </w:t>
      </w:r>
      <w:r w:rsidRPr="006156FC">
        <w:rPr>
          <w:bCs/>
        </w:rPr>
        <w:t xml:space="preserve">minimal impact on the hydrilla that is topped out at the water surface.  </w:t>
      </w:r>
    </w:p>
    <w:p w14:paraId="5E7BE78E" w14:textId="77777777" w:rsidR="007F4045" w:rsidRDefault="007F4045">
      <w:pPr>
        <w:pStyle w:val="BodyText"/>
        <w:rPr>
          <w:sz w:val="36"/>
        </w:rPr>
      </w:pPr>
    </w:p>
    <w:p w14:paraId="526F1783" w14:textId="77777777" w:rsidR="007F4045" w:rsidRPr="003F78E7" w:rsidRDefault="00A905B5" w:rsidP="00B240CE">
      <w:pPr>
        <w:ind w:left="1080"/>
        <w:rPr>
          <w:b/>
          <w:sz w:val="24"/>
        </w:rPr>
      </w:pPr>
      <w:r w:rsidRPr="003F78E7">
        <w:rPr>
          <w:b/>
          <w:sz w:val="24"/>
        </w:rPr>
        <w:t>Physical:</w:t>
      </w:r>
    </w:p>
    <w:p w14:paraId="0AE5F022" w14:textId="77777777" w:rsidR="007F4045" w:rsidRDefault="007F4045">
      <w:pPr>
        <w:pStyle w:val="BodyText"/>
        <w:rPr>
          <w:b/>
          <w:sz w:val="20"/>
        </w:rPr>
      </w:pPr>
    </w:p>
    <w:p w14:paraId="3239FF46" w14:textId="77777777" w:rsidR="007F4045" w:rsidRDefault="007F4045">
      <w:pPr>
        <w:pStyle w:val="BodyText"/>
        <w:spacing w:before="2"/>
        <w:rPr>
          <w:b/>
          <w:sz w:val="20"/>
        </w:rPr>
      </w:pPr>
    </w:p>
    <w:p w14:paraId="7602FFBC" w14:textId="77777777" w:rsidR="007F4045" w:rsidRDefault="00A905B5" w:rsidP="00B240CE">
      <w:pPr>
        <w:pStyle w:val="BodyText"/>
        <w:spacing w:before="90" w:line="360" w:lineRule="auto"/>
        <w:ind w:left="1080" w:right="122"/>
      </w:pPr>
      <w:r>
        <w:rPr>
          <w:u w:val="single"/>
        </w:rPr>
        <w:t>Aeration &amp; Water Quality Alteration</w:t>
      </w:r>
      <w:r>
        <w:t xml:space="preserve">: Aeration has been used for decades to circulate water and increase Dissolved Oxygen within lake and pond systems. In stratified lake systems where the bottom layers are anoxic during the summer months, a properly designed aeration system will limit nutrient recycling by supporting aerobic bacteria that support nutrient breakdown in bottom waters and the </w:t>
      </w:r>
      <w:proofErr w:type="spellStart"/>
      <w:r>
        <w:t>hydrosoil</w:t>
      </w:r>
      <w:proofErr w:type="spellEnd"/>
      <w:r>
        <w:t xml:space="preserve">.  Aeration has proven to be a successful tool for reductions in planktonic algae growth in </w:t>
      </w:r>
      <w:r w:rsidR="001030EA">
        <w:t xml:space="preserve">small </w:t>
      </w:r>
      <w:r>
        <w:t>lakes and reservoirs. Systems vary in size and style from fountains to bottom bubbler diffuser type systems to hypolimnetic units that oxygenate the lower water</w:t>
      </w:r>
      <w:r>
        <w:rPr>
          <w:spacing w:val="-23"/>
        </w:rPr>
        <w:t xml:space="preserve"> </w:t>
      </w:r>
      <w:r>
        <w:t xml:space="preserve">below the thermocline. Aeration is not normally used in </w:t>
      </w:r>
      <w:r w:rsidR="006D289E">
        <w:t>reservoirs</w:t>
      </w:r>
      <w:r>
        <w:t xml:space="preserve"> as they are not designed or beneficial for this type of</w:t>
      </w:r>
      <w:r>
        <w:rPr>
          <w:spacing w:val="-3"/>
        </w:rPr>
        <w:t xml:space="preserve"> </w:t>
      </w:r>
      <w:r>
        <w:t>system.</w:t>
      </w:r>
      <w:r w:rsidR="001030EA">
        <w:t xml:space="preserve"> Lake Seminole has various springs that supply cool oxygenated water to the system.</w:t>
      </w:r>
    </w:p>
    <w:p w14:paraId="6C19D14C" w14:textId="77777777" w:rsidR="007F4045" w:rsidRDefault="007F4045">
      <w:pPr>
        <w:pStyle w:val="BodyText"/>
        <w:rPr>
          <w:sz w:val="36"/>
        </w:rPr>
      </w:pPr>
    </w:p>
    <w:p w14:paraId="357F3025" w14:textId="77777777" w:rsidR="007F4045" w:rsidRDefault="00A905B5" w:rsidP="00B240CE">
      <w:pPr>
        <w:pStyle w:val="BodyText"/>
        <w:spacing w:line="360" w:lineRule="auto"/>
        <w:ind w:left="1080" w:right="224"/>
      </w:pPr>
      <w:r>
        <w:rPr>
          <w:u w:val="single"/>
        </w:rPr>
        <w:t>Shading/Light Attenuation:</w:t>
      </w:r>
      <w:r>
        <w:t xml:space="preserve"> A basic environmental manipulation for algae control is light reduction or attenuation. Organic dye can be added to a lake or pond system and is usually a blend of blue and yellow dyes specifically designed to screen or shade portions of the sunlight spectrum (red-orange and blue-violet) required by underwater aquatic plant and algae growth.</w:t>
      </w:r>
    </w:p>
    <w:p w14:paraId="6B66C5B1" w14:textId="77777777" w:rsidR="007F4045" w:rsidRDefault="007F4045">
      <w:pPr>
        <w:pStyle w:val="BodyText"/>
        <w:spacing w:before="1"/>
        <w:rPr>
          <w:sz w:val="36"/>
        </w:rPr>
      </w:pPr>
    </w:p>
    <w:p w14:paraId="60BB17BA" w14:textId="77777777" w:rsidR="007F4045" w:rsidRDefault="00A905B5" w:rsidP="00B240CE">
      <w:pPr>
        <w:pStyle w:val="BodyText"/>
        <w:spacing w:before="1" w:line="360" w:lineRule="auto"/>
        <w:ind w:left="1080" w:right="350"/>
      </w:pPr>
      <w:r>
        <w:t xml:space="preserve">This action effectively inhibits photosynthesis required for algae growth. </w:t>
      </w:r>
      <w:r w:rsidR="00D8453E">
        <w:t>Dyes are</w:t>
      </w:r>
      <w:r>
        <w:t xml:space="preserve"> primarily effective at depths of 2 feet or greater. Dye is not a good option for </w:t>
      </w:r>
      <w:r w:rsidR="00CD6E10">
        <w:t>reservoir</w:t>
      </w:r>
      <w:r>
        <w:t xml:space="preserve"> systems as it would </w:t>
      </w:r>
      <w:r w:rsidR="00D8453E">
        <w:t>disperse too quickly to be effective and would shade out beneficial native plants.</w:t>
      </w:r>
    </w:p>
    <w:p w14:paraId="048A214D" w14:textId="77777777" w:rsidR="007F4045" w:rsidRDefault="007F4045">
      <w:pPr>
        <w:pStyle w:val="BodyText"/>
        <w:rPr>
          <w:sz w:val="36"/>
        </w:rPr>
      </w:pPr>
    </w:p>
    <w:p w14:paraId="422C3B93" w14:textId="77777777" w:rsidR="007F4045" w:rsidRDefault="00A905B5" w:rsidP="00B240CE">
      <w:pPr>
        <w:pStyle w:val="BodyText"/>
        <w:spacing w:line="360" w:lineRule="auto"/>
        <w:ind w:left="1080" w:right="224"/>
      </w:pPr>
      <w:r>
        <w:rPr>
          <w:u w:val="single"/>
        </w:rPr>
        <w:t>Sediment Removal:</w:t>
      </w:r>
      <w:r>
        <w:t xml:space="preserve"> Dredging is usually not performed solely for aquatic plant management but to restore water bodies that have been filled in with sediments, have excess nutrients, have inadequate hypolimnetic zones, need deepening, or require removal of toxic substances.</w:t>
      </w:r>
      <w:r w:rsidR="00D8453E">
        <w:t xml:space="preserve"> </w:t>
      </w:r>
      <w:r>
        <w:t xml:space="preserve">However, water bodies that are very shallow due to sedimentation typically do have excess plant and algae growth. </w:t>
      </w:r>
      <w:r w:rsidR="00D8453E">
        <w:t>USACE is only authorized to dredge the navigation channel,</w:t>
      </w:r>
      <w:r>
        <w:t xml:space="preserve"> </w:t>
      </w:r>
      <w:r w:rsidR="00D8453E">
        <w:t>small boat channels, and operational areas</w:t>
      </w:r>
      <w:r w:rsidR="009137DB">
        <w:t>. Dredging these locations</w:t>
      </w:r>
      <w:r>
        <w:t xml:space="preserve"> would not eliminate the </w:t>
      </w:r>
      <w:r w:rsidR="00D8453E">
        <w:t>floating vegetation and would temporarily suppress growth only in the dredged locations</w:t>
      </w:r>
      <w:r>
        <w:t xml:space="preserve">. Dredging the system would also be very expensive as it requires heavy equipment and significant </w:t>
      </w:r>
      <w:r w:rsidR="009137DB">
        <w:t>upland disposal areas</w:t>
      </w:r>
      <w:r>
        <w:t>.</w:t>
      </w:r>
      <w:r w:rsidR="009137DB">
        <w:t xml:space="preserve"> Shoreline permit holders may be permitted to dredge sediment up to a certain </w:t>
      </w:r>
      <w:r w:rsidR="000D7FB3">
        <w:t>number of cubic yards in accordance with the Shoreline Management Plan</w:t>
      </w:r>
      <w:r w:rsidR="009137DB">
        <w:t>.</w:t>
      </w:r>
    </w:p>
    <w:p w14:paraId="35F63D83" w14:textId="77777777" w:rsidR="007F4045" w:rsidRDefault="007F4045">
      <w:pPr>
        <w:pStyle w:val="BodyText"/>
        <w:rPr>
          <w:sz w:val="36"/>
        </w:rPr>
      </w:pPr>
    </w:p>
    <w:p w14:paraId="42A28C87" w14:textId="77777777" w:rsidR="007F4045" w:rsidRDefault="00A905B5" w:rsidP="00B240CE">
      <w:pPr>
        <w:pStyle w:val="BodyText"/>
        <w:spacing w:line="360" w:lineRule="auto"/>
        <w:ind w:left="1080" w:right="224"/>
      </w:pPr>
      <w:r>
        <w:rPr>
          <w:u w:val="single"/>
        </w:rPr>
        <w:t>Mechanical:</w:t>
      </w:r>
      <w:r>
        <w:t xml:space="preserve"> Mechanical </w:t>
      </w:r>
      <w:r w:rsidR="000D7FB3">
        <w:t>control</w:t>
      </w:r>
      <w:r>
        <w:t xml:space="preserve"> of </w:t>
      </w:r>
      <w:r w:rsidR="009137DB">
        <w:t>aquatic plants is an authorized option.</w:t>
      </w:r>
      <w:r>
        <w:t xml:space="preserve"> </w:t>
      </w:r>
      <w:r w:rsidR="009137DB">
        <w:t>However, mechanical removal</w:t>
      </w:r>
      <w:r>
        <w:t xml:space="preserve"> expensive</w:t>
      </w:r>
      <w:r w:rsidR="009137DB">
        <w:t>, slow, and short in duration</w:t>
      </w:r>
      <w:r>
        <w:t>.</w:t>
      </w:r>
      <w:r w:rsidR="009137DB">
        <w:t xml:space="preserve"> </w:t>
      </w:r>
      <w:r w:rsidR="000D7FB3">
        <w:t xml:space="preserve">There are situations where mechanical control may be utilized by USACE, particularly in areas that have been cutoff due to emergent growth. </w:t>
      </w:r>
      <w:r w:rsidR="009137DB">
        <w:t xml:space="preserve">Specified Acts permits </w:t>
      </w:r>
      <w:r w:rsidR="000D7FB3">
        <w:t>may be</w:t>
      </w:r>
      <w:r w:rsidR="009137DB">
        <w:t xml:space="preserve"> available from the USACE to shoreline permit holders wishing to utilize mechanical </w:t>
      </w:r>
      <w:r w:rsidR="000D7FB3">
        <w:t>control</w:t>
      </w:r>
      <w:r w:rsidR="009137DB">
        <w:t xml:space="preserve"> equipment.</w:t>
      </w:r>
      <w:r w:rsidR="000D7FB3">
        <w:t xml:space="preserve"> </w:t>
      </w:r>
    </w:p>
    <w:p w14:paraId="70F5EAE3" w14:textId="77777777" w:rsidR="007F4045" w:rsidRDefault="007F4045">
      <w:pPr>
        <w:pStyle w:val="BodyText"/>
        <w:spacing w:before="10"/>
        <w:rPr>
          <w:sz w:val="35"/>
        </w:rPr>
      </w:pPr>
    </w:p>
    <w:p w14:paraId="2540EA1F" w14:textId="77777777" w:rsidR="00643482" w:rsidRDefault="00A905B5" w:rsidP="00B240CE">
      <w:pPr>
        <w:pStyle w:val="Heading2"/>
        <w:ind w:left="1080"/>
      </w:pPr>
      <w:r>
        <w:t xml:space="preserve">INTEGRATED AQUATIC VEGETATION CONTROL RECOMMENDATIONS: </w:t>
      </w:r>
    </w:p>
    <w:p w14:paraId="46627137" w14:textId="77777777" w:rsidR="00643482" w:rsidRDefault="00643482" w:rsidP="00643482">
      <w:pPr>
        <w:pStyle w:val="Heading2"/>
        <w:spacing w:line="360" w:lineRule="auto"/>
        <w:rPr>
          <w:b w:val="0"/>
        </w:rPr>
      </w:pPr>
    </w:p>
    <w:p w14:paraId="499E2F89" w14:textId="77777777" w:rsidR="007F4045" w:rsidRDefault="00A905B5" w:rsidP="00B240CE">
      <w:pPr>
        <w:pStyle w:val="Heading2"/>
        <w:spacing w:line="360" w:lineRule="auto"/>
        <w:ind w:left="1080"/>
      </w:pPr>
      <w:r>
        <w:rPr>
          <w:b w:val="0"/>
        </w:rPr>
        <w:t>The</w:t>
      </w:r>
      <w:r w:rsidR="00643482">
        <w:rPr>
          <w:b w:val="0"/>
        </w:rPr>
        <w:t xml:space="preserve"> </w:t>
      </w:r>
      <w:r w:rsidRPr="00643482">
        <w:rPr>
          <w:b w:val="0"/>
          <w:bCs w:val="0"/>
        </w:rPr>
        <w:t>recommended control strategy includes establishment of treatment thresholds, monitoring protocols to determine when thresholds are exceeded, and protocols to implement control measures when thresholds are exceeded in compliance with Best Management Practices. The control recommendations to deal with exotic and nuisance aquatic vegetation species present within the systems have been determined based on survey results, and recommended schedules for aquatic vegetation control are outlined in the APAP. It is recommended that an integrated approach that includes both watershed management and aquatic herbicide treatments be initiated to control nuisance growths of aquatic vegetation prior to their impact the beneficial uses of the system.</w:t>
      </w:r>
    </w:p>
    <w:p w14:paraId="54926B77" w14:textId="77777777" w:rsidR="00F91C11" w:rsidRDefault="00F91C11">
      <w:pPr>
        <w:pStyle w:val="BodyText"/>
        <w:spacing w:line="360" w:lineRule="auto"/>
        <w:ind w:left="120" w:right="104"/>
        <w:rPr>
          <w:b/>
        </w:rPr>
      </w:pPr>
    </w:p>
    <w:p w14:paraId="1031A620" w14:textId="77777777" w:rsidR="00643482" w:rsidRDefault="00643482" w:rsidP="00B240CE">
      <w:pPr>
        <w:pStyle w:val="BodyText"/>
        <w:spacing w:line="360" w:lineRule="auto"/>
        <w:ind w:left="1080" w:right="104"/>
        <w:rPr>
          <w:b/>
        </w:rPr>
      </w:pPr>
      <w:r>
        <w:rPr>
          <w:b/>
        </w:rPr>
        <w:t>SHORELINE PERMIT HOLDERS:</w:t>
      </w:r>
    </w:p>
    <w:p w14:paraId="5BBED0B2" w14:textId="141CDED8" w:rsidR="00643482" w:rsidRDefault="00643482" w:rsidP="00B240CE">
      <w:pPr>
        <w:pStyle w:val="BodyText"/>
        <w:spacing w:line="360" w:lineRule="auto"/>
        <w:ind w:left="1080" w:right="104"/>
        <w:rPr>
          <w:bCs/>
        </w:rPr>
      </w:pPr>
      <w:r w:rsidRPr="00643482">
        <w:rPr>
          <w:bCs/>
        </w:rPr>
        <w:t xml:space="preserve">The </w:t>
      </w:r>
      <w:r>
        <w:rPr>
          <w:bCs/>
        </w:rPr>
        <w:t>USACE</w:t>
      </w:r>
      <w:r w:rsidRPr="00643482">
        <w:rPr>
          <w:bCs/>
        </w:rPr>
        <w:t xml:space="preserve"> is not authorized to treat aquatic plants around private docks. Docks may receive the benefits from herbicide dispersal from aquatic plant treatments</w:t>
      </w:r>
      <w:r w:rsidR="00DD3247">
        <w:rPr>
          <w:bCs/>
        </w:rPr>
        <w:t xml:space="preserve"> in adjacent areas</w:t>
      </w:r>
      <w:r w:rsidR="00D41712">
        <w:rPr>
          <w:bCs/>
        </w:rPr>
        <w:t>.</w:t>
      </w:r>
      <w:r w:rsidRPr="00643482">
        <w:rPr>
          <w:bCs/>
        </w:rPr>
        <w:t xml:space="preserve"> </w:t>
      </w:r>
      <w:r w:rsidR="00D41712">
        <w:rPr>
          <w:bCs/>
        </w:rPr>
        <w:t>H</w:t>
      </w:r>
      <w:r w:rsidR="001633F7" w:rsidRPr="00643482">
        <w:rPr>
          <w:bCs/>
        </w:rPr>
        <w:t>owever,</w:t>
      </w:r>
      <w:r w:rsidRPr="00643482">
        <w:rPr>
          <w:bCs/>
        </w:rPr>
        <w:t xml:space="preserve"> permits </w:t>
      </w:r>
      <w:r>
        <w:rPr>
          <w:bCs/>
        </w:rPr>
        <w:t>are available</w:t>
      </w:r>
      <w:r w:rsidRPr="00643482">
        <w:rPr>
          <w:bCs/>
        </w:rPr>
        <w:t xml:space="preserve"> to shoreline permit holders for</w:t>
      </w:r>
      <w:r w:rsidR="00A36A93">
        <w:rPr>
          <w:bCs/>
        </w:rPr>
        <w:t xml:space="preserve"> mechanical</w:t>
      </w:r>
      <w:r w:rsidRPr="00643482">
        <w:rPr>
          <w:bCs/>
        </w:rPr>
        <w:t xml:space="preserve"> </w:t>
      </w:r>
      <w:r w:rsidR="00A36A93">
        <w:rPr>
          <w:bCs/>
        </w:rPr>
        <w:t xml:space="preserve">removal and </w:t>
      </w:r>
      <w:r w:rsidRPr="00643482">
        <w:rPr>
          <w:bCs/>
        </w:rPr>
        <w:t xml:space="preserve">herbicide treatments </w:t>
      </w:r>
      <w:r w:rsidR="001633F7">
        <w:rPr>
          <w:bCs/>
        </w:rPr>
        <w:t xml:space="preserve">on USACE lands and waters </w:t>
      </w:r>
      <w:r>
        <w:rPr>
          <w:bCs/>
        </w:rPr>
        <w:t>using</w:t>
      </w:r>
      <w:r w:rsidRPr="00643482">
        <w:rPr>
          <w:bCs/>
        </w:rPr>
        <w:t xml:space="preserve"> a certified aquatic pesticide applicator.</w:t>
      </w:r>
      <w:r w:rsidR="000B054D">
        <w:rPr>
          <w:bCs/>
        </w:rPr>
        <w:t xml:space="preserve"> Permits are available through the Aquatic Plant Manager at </w:t>
      </w:r>
      <w:hyperlink r:id="rId20" w:history="1">
        <w:r w:rsidR="00B240CE" w:rsidRPr="00F66859">
          <w:rPr>
            <w:rStyle w:val="Hyperlink"/>
            <w:bCs/>
          </w:rPr>
          <w:t>brent.e.mortimer@usace.army.mil</w:t>
        </w:r>
      </w:hyperlink>
      <w:r w:rsidR="00A36A93">
        <w:rPr>
          <w:bCs/>
        </w:rPr>
        <w:t>.</w:t>
      </w:r>
    </w:p>
    <w:p w14:paraId="0C866C56" w14:textId="77777777" w:rsidR="00B240CE" w:rsidRPr="00643482" w:rsidRDefault="00B240CE" w:rsidP="00B240CE">
      <w:pPr>
        <w:pStyle w:val="BodyText"/>
        <w:spacing w:line="360" w:lineRule="auto"/>
        <w:ind w:left="1080" w:right="104"/>
        <w:rPr>
          <w:bCs/>
        </w:rPr>
      </w:pPr>
    </w:p>
    <w:p w14:paraId="425929E9" w14:textId="77777777" w:rsidR="007F4045" w:rsidRDefault="00A905B5" w:rsidP="00B240CE">
      <w:pPr>
        <w:pStyle w:val="BodyText"/>
        <w:spacing w:line="360" w:lineRule="auto"/>
        <w:ind w:left="1080" w:right="104"/>
      </w:pPr>
      <w:r>
        <w:rPr>
          <w:b/>
        </w:rPr>
        <w:t xml:space="preserve">APAP UPDATES: </w:t>
      </w:r>
      <w:r>
        <w:t xml:space="preserve">This APAP will be updated as the General Permit conditions change, any new algaecides or aquatic herbicides are </w:t>
      </w:r>
      <w:r w:rsidR="004D70D9">
        <w:t>added to</w:t>
      </w:r>
      <w:r>
        <w:t xml:space="preserve"> the aquatic vegetation management program, or as new control technologies are developed and become available.</w:t>
      </w:r>
    </w:p>
    <w:p w14:paraId="71A9A309" w14:textId="77777777" w:rsidR="007F4045" w:rsidRDefault="007F4045" w:rsidP="00A36A93">
      <w:pPr>
        <w:pStyle w:val="BodyText"/>
        <w:ind w:left="720"/>
        <w:rPr>
          <w:sz w:val="36"/>
        </w:rPr>
      </w:pPr>
    </w:p>
    <w:p w14:paraId="13E096D8" w14:textId="77777777" w:rsidR="007F4045" w:rsidRPr="00F91C11" w:rsidRDefault="00A905B5" w:rsidP="00A36A93">
      <w:pPr>
        <w:pStyle w:val="Heading2"/>
        <w:spacing w:before="1"/>
        <w:ind w:left="1080"/>
      </w:pPr>
      <w:r>
        <w:t>END OF APAP</w:t>
      </w:r>
      <w:r w:rsidR="00C71D0C">
        <w:rPr>
          <w:noProof/>
        </w:rPr>
        <mc:AlternateContent>
          <mc:Choice Requires="wps">
            <w:drawing>
              <wp:anchor distT="0" distB="0" distL="0" distR="0" simplePos="0" relativeHeight="487592960" behindDoc="1" locked="0" layoutInCell="1" allowOverlap="1" wp14:anchorId="3AC35482" wp14:editId="728DE0C8">
                <wp:simplePos x="0" y="0"/>
                <wp:positionH relativeFrom="page">
                  <wp:posOffset>914400</wp:posOffset>
                </wp:positionH>
                <wp:positionV relativeFrom="paragraph">
                  <wp:posOffset>132715</wp:posOffset>
                </wp:positionV>
                <wp:extent cx="1828800" cy="7620"/>
                <wp:effectExtent l="0" t="0" r="0" b="0"/>
                <wp:wrapTopAndBottom/>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2928F" id="Rectangle 2" o:spid="_x0000_s1026" style="position:absolute;margin-left:1in;margin-top:10.45pt;width:2in;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" fillcolor="black" stroked="f">
                <w10:wrap type="topAndBottom" anchorx="page"/>
              </v:rect>
            </w:pict>
          </mc:Fallback>
        </mc:AlternateContent>
      </w:r>
    </w:p>
    <w:sectPr w:rsidR="007F4045" w:rsidRPr="00F91C11">
      <w:footerReference w:type="default" r:id="rId21"/>
      <w:pgSz w:w="12240" w:h="15840"/>
      <w:pgMar w:top="1360" w:right="1340" w:bottom="1260" w:left="1320" w:header="0" w:footer="10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841CA" w14:textId="77777777" w:rsidR="003D1862" w:rsidRDefault="003D1862">
      <w:r>
        <w:separator/>
      </w:r>
    </w:p>
  </w:endnote>
  <w:endnote w:type="continuationSeparator" w:id="0">
    <w:p w14:paraId="2EADF703" w14:textId="77777777" w:rsidR="003D1862" w:rsidRDefault="003D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209656"/>
      <w:docPartObj>
        <w:docPartGallery w:val="Page Numbers (Bottom of Page)"/>
        <w:docPartUnique/>
      </w:docPartObj>
    </w:sdtPr>
    <w:sdtEndPr>
      <w:rPr>
        <w:noProof/>
      </w:rPr>
    </w:sdtEndPr>
    <w:sdtContent>
      <w:p w14:paraId="7EE1131A" w14:textId="77777777" w:rsidR="00B240CE" w:rsidRDefault="00B240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A6D80A" w14:textId="77777777" w:rsidR="00B240CE" w:rsidRDefault="00B240CE" w:rsidP="00100CB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773710"/>
      <w:docPartObj>
        <w:docPartGallery w:val="Page Numbers (Bottom of Page)"/>
        <w:docPartUnique/>
      </w:docPartObj>
    </w:sdtPr>
    <w:sdtEndPr/>
    <w:sdtContent>
      <w:sdt>
        <w:sdtPr>
          <w:id w:val="-1690598516"/>
          <w:docPartObj>
            <w:docPartGallery w:val="Page Numbers (Top of Page)"/>
            <w:docPartUnique/>
          </w:docPartObj>
        </w:sdtPr>
        <w:sdtEndPr/>
        <w:sdtContent>
          <w:p w14:paraId="188D8877" w14:textId="77777777" w:rsidR="00B240CE" w:rsidRDefault="00B240C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8B8F38F" w14:textId="77777777" w:rsidR="00B240CE" w:rsidRDefault="00B240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059642"/>
      <w:docPartObj>
        <w:docPartGallery w:val="Page Numbers (Bottom of Page)"/>
        <w:docPartUnique/>
      </w:docPartObj>
    </w:sdtPr>
    <w:sdtEndPr/>
    <w:sdtContent>
      <w:sdt>
        <w:sdtPr>
          <w:id w:val="-59257335"/>
          <w:docPartObj>
            <w:docPartGallery w:val="Page Numbers (Top of Page)"/>
            <w:docPartUnique/>
          </w:docPartObj>
        </w:sdtPr>
        <w:sdtEndPr/>
        <w:sdtContent>
          <w:p w14:paraId="373DE3D5" w14:textId="77777777" w:rsidR="00B240CE" w:rsidRDefault="00B240C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C5A3ED7" w14:textId="77777777" w:rsidR="00B240CE" w:rsidRDefault="00B240CE">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794697"/>
      <w:docPartObj>
        <w:docPartGallery w:val="Page Numbers (Bottom of Page)"/>
        <w:docPartUnique/>
      </w:docPartObj>
    </w:sdtPr>
    <w:sdtEndPr/>
    <w:sdtContent>
      <w:sdt>
        <w:sdtPr>
          <w:id w:val="-837071649"/>
          <w:docPartObj>
            <w:docPartGallery w:val="Page Numbers (Top of Page)"/>
            <w:docPartUnique/>
          </w:docPartObj>
        </w:sdtPr>
        <w:sdtEndPr/>
        <w:sdtContent>
          <w:p w14:paraId="31C54E91" w14:textId="77777777" w:rsidR="00B240CE" w:rsidRDefault="00B240C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963F0A8" w14:textId="77777777" w:rsidR="00B240CE" w:rsidRDefault="00B240C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A0F2B" w14:textId="77777777" w:rsidR="003D1862" w:rsidRDefault="003D1862">
      <w:r>
        <w:separator/>
      </w:r>
    </w:p>
  </w:footnote>
  <w:footnote w:type="continuationSeparator" w:id="0">
    <w:p w14:paraId="7B1F5AEA" w14:textId="77777777" w:rsidR="003D1862" w:rsidRDefault="003D18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097D"/>
    <w:multiLevelType w:val="hybridMultilevel"/>
    <w:tmpl w:val="4F90DDB4"/>
    <w:lvl w:ilvl="0" w:tplc="DAE059F0">
      <w:start w:val="1"/>
      <w:numFmt w:val="decimal"/>
      <w:lvlText w:val="%1."/>
      <w:lvlJc w:val="left"/>
      <w:pPr>
        <w:ind w:left="1640" w:hanging="360"/>
      </w:pPr>
      <w:rPr>
        <w:rFonts w:ascii="Times New Roman" w:eastAsia="Times New Roman" w:hAnsi="Times New Roman" w:cs="Times New Roman" w:hint="default"/>
        <w:w w:val="100"/>
        <w:sz w:val="24"/>
        <w:szCs w:val="24"/>
        <w:lang w:val="en-US" w:eastAsia="en-US" w:bidi="ar-SA"/>
      </w:rPr>
    </w:lvl>
    <w:lvl w:ilvl="1" w:tplc="9DD2E7B0">
      <w:numFmt w:val="bullet"/>
      <w:lvlText w:val="•"/>
      <w:lvlJc w:val="left"/>
      <w:pPr>
        <w:ind w:left="2518" w:hanging="360"/>
      </w:pPr>
      <w:rPr>
        <w:rFonts w:hint="default"/>
        <w:lang w:val="en-US" w:eastAsia="en-US" w:bidi="ar-SA"/>
      </w:rPr>
    </w:lvl>
    <w:lvl w:ilvl="2" w:tplc="D6DE951C">
      <w:numFmt w:val="bullet"/>
      <w:lvlText w:val="•"/>
      <w:lvlJc w:val="left"/>
      <w:pPr>
        <w:ind w:left="3396" w:hanging="360"/>
      </w:pPr>
      <w:rPr>
        <w:rFonts w:hint="default"/>
        <w:lang w:val="en-US" w:eastAsia="en-US" w:bidi="ar-SA"/>
      </w:rPr>
    </w:lvl>
    <w:lvl w:ilvl="3" w:tplc="FC68CF48">
      <w:numFmt w:val="bullet"/>
      <w:lvlText w:val="•"/>
      <w:lvlJc w:val="left"/>
      <w:pPr>
        <w:ind w:left="4274" w:hanging="360"/>
      </w:pPr>
      <w:rPr>
        <w:rFonts w:hint="default"/>
        <w:lang w:val="en-US" w:eastAsia="en-US" w:bidi="ar-SA"/>
      </w:rPr>
    </w:lvl>
    <w:lvl w:ilvl="4" w:tplc="B46E9822">
      <w:numFmt w:val="bullet"/>
      <w:lvlText w:val="•"/>
      <w:lvlJc w:val="left"/>
      <w:pPr>
        <w:ind w:left="5152" w:hanging="360"/>
      </w:pPr>
      <w:rPr>
        <w:rFonts w:hint="default"/>
        <w:lang w:val="en-US" w:eastAsia="en-US" w:bidi="ar-SA"/>
      </w:rPr>
    </w:lvl>
    <w:lvl w:ilvl="5" w:tplc="FFAC327C">
      <w:numFmt w:val="bullet"/>
      <w:lvlText w:val="•"/>
      <w:lvlJc w:val="left"/>
      <w:pPr>
        <w:ind w:left="6030" w:hanging="360"/>
      </w:pPr>
      <w:rPr>
        <w:rFonts w:hint="default"/>
        <w:lang w:val="en-US" w:eastAsia="en-US" w:bidi="ar-SA"/>
      </w:rPr>
    </w:lvl>
    <w:lvl w:ilvl="6" w:tplc="43021AC2">
      <w:numFmt w:val="bullet"/>
      <w:lvlText w:val="•"/>
      <w:lvlJc w:val="left"/>
      <w:pPr>
        <w:ind w:left="6908" w:hanging="360"/>
      </w:pPr>
      <w:rPr>
        <w:rFonts w:hint="default"/>
        <w:lang w:val="en-US" w:eastAsia="en-US" w:bidi="ar-SA"/>
      </w:rPr>
    </w:lvl>
    <w:lvl w:ilvl="7" w:tplc="FE4C76A2">
      <w:numFmt w:val="bullet"/>
      <w:lvlText w:val="•"/>
      <w:lvlJc w:val="left"/>
      <w:pPr>
        <w:ind w:left="7786" w:hanging="360"/>
      </w:pPr>
      <w:rPr>
        <w:rFonts w:hint="default"/>
        <w:lang w:val="en-US" w:eastAsia="en-US" w:bidi="ar-SA"/>
      </w:rPr>
    </w:lvl>
    <w:lvl w:ilvl="8" w:tplc="AAC27722">
      <w:numFmt w:val="bullet"/>
      <w:lvlText w:val="•"/>
      <w:lvlJc w:val="left"/>
      <w:pPr>
        <w:ind w:left="8664" w:hanging="360"/>
      </w:pPr>
      <w:rPr>
        <w:rFonts w:hint="default"/>
        <w:lang w:val="en-US" w:eastAsia="en-US" w:bidi="ar-SA"/>
      </w:rPr>
    </w:lvl>
  </w:abstractNum>
  <w:abstractNum w:abstractNumId="1" w15:restartNumberingAfterBreak="0">
    <w:nsid w:val="0CBF2103"/>
    <w:multiLevelType w:val="multilevel"/>
    <w:tmpl w:val="6242F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47BA6"/>
    <w:multiLevelType w:val="hybridMultilevel"/>
    <w:tmpl w:val="A6964350"/>
    <w:lvl w:ilvl="0" w:tplc="EE3040D6">
      <w:start w:val="1"/>
      <w:numFmt w:val="decimal"/>
      <w:lvlText w:val="%1."/>
      <w:lvlJc w:val="left"/>
      <w:pPr>
        <w:ind w:left="1080" w:hanging="360"/>
      </w:pPr>
      <w:rPr>
        <w:rFonts w:hint="default"/>
        <w:w w:val="100"/>
        <w:sz w:val="24"/>
        <w:szCs w:val="24"/>
        <w:lang w:val="en-US" w:eastAsia="en-US" w:bidi="ar-SA"/>
      </w:rPr>
    </w:lvl>
    <w:lvl w:ilvl="1" w:tplc="0409000F">
      <w:start w:val="1"/>
      <w:numFmt w:val="decimal"/>
      <w:lvlText w:val="%2."/>
      <w:lvlJc w:val="left"/>
      <w:pPr>
        <w:ind w:left="1800" w:hanging="360"/>
      </w:pPr>
      <w:rPr>
        <w:rFonts w:hint="default"/>
        <w:w w:val="99"/>
        <w:sz w:val="24"/>
        <w:szCs w:val="24"/>
        <w:lang w:val="en-US" w:eastAsia="en-US" w:bidi="ar-SA"/>
      </w:rPr>
    </w:lvl>
    <w:lvl w:ilvl="2" w:tplc="C4AC82D4">
      <w:numFmt w:val="bullet"/>
      <w:lvlText w:val="•"/>
      <w:lvlJc w:val="left"/>
      <w:pPr>
        <w:ind w:left="2691" w:hanging="360"/>
      </w:pPr>
      <w:rPr>
        <w:rFonts w:hint="default"/>
        <w:lang w:val="en-US" w:eastAsia="en-US" w:bidi="ar-SA"/>
      </w:rPr>
    </w:lvl>
    <w:lvl w:ilvl="3" w:tplc="91BE93DA">
      <w:numFmt w:val="bullet"/>
      <w:lvlText w:val="•"/>
      <w:lvlJc w:val="left"/>
      <w:pPr>
        <w:ind w:left="3582" w:hanging="360"/>
      </w:pPr>
      <w:rPr>
        <w:rFonts w:hint="default"/>
        <w:lang w:val="en-US" w:eastAsia="en-US" w:bidi="ar-SA"/>
      </w:rPr>
    </w:lvl>
    <w:lvl w:ilvl="4" w:tplc="AE9C2F7A">
      <w:numFmt w:val="bullet"/>
      <w:lvlText w:val="•"/>
      <w:lvlJc w:val="left"/>
      <w:pPr>
        <w:ind w:left="4473" w:hanging="360"/>
      </w:pPr>
      <w:rPr>
        <w:rFonts w:hint="default"/>
        <w:lang w:val="en-US" w:eastAsia="en-US" w:bidi="ar-SA"/>
      </w:rPr>
    </w:lvl>
    <w:lvl w:ilvl="5" w:tplc="D52451B0">
      <w:numFmt w:val="bullet"/>
      <w:lvlText w:val="•"/>
      <w:lvlJc w:val="left"/>
      <w:pPr>
        <w:ind w:left="5364" w:hanging="360"/>
      </w:pPr>
      <w:rPr>
        <w:rFonts w:hint="default"/>
        <w:lang w:val="en-US" w:eastAsia="en-US" w:bidi="ar-SA"/>
      </w:rPr>
    </w:lvl>
    <w:lvl w:ilvl="6" w:tplc="33E65AA0">
      <w:numFmt w:val="bullet"/>
      <w:lvlText w:val="•"/>
      <w:lvlJc w:val="left"/>
      <w:pPr>
        <w:ind w:left="6255" w:hanging="360"/>
      </w:pPr>
      <w:rPr>
        <w:rFonts w:hint="default"/>
        <w:lang w:val="en-US" w:eastAsia="en-US" w:bidi="ar-SA"/>
      </w:rPr>
    </w:lvl>
    <w:lvl w:ilvl="7" w:tplc="2FA2A5C2">
      <w:numFmt w:val="bullet"/>
      <w:lvlText w:val="•"/>
      <w:lvlJc w:val="left"/>
      <w:pPr>
        <w:ind w:left="7146" w:hanging="360"/>
      </w:pPr>
      <w:rPr>
        <w:rFonts w:hint="default"/>
        <w:lang w:val="en-US" w:eastAsia="en-US" w:bidi="ar-SA"/>
      </w:rPr>
    </w:lvl>
    <w:lvl w:ilvl="8" w:tplc="A00A4D06">
      <w:numFmt w:val="bullet"/>
      <w:lvlText w:val="•"/>
      <w:lvlJc w:val="left"/>
      <w:pPr>
        <w:ind w:left="8037" w:hanging="360"/>
      </w:pPr>
      <w:rPr>
        <w:rFonts w:hint="default"/>
        <w:lang w:val="en-US" w:eastAsia="en-US" w:bidi="ar-SA"/>
      </w:rPr>
    </w:lvl>
  </w:abstractNum>
  <w:abstractNum w:abstractNumId="3" w15:restartNumberingAfterBreak="0">
    <w:nsid w:val="1D4E67F8"/>
    <w:multiLevelType w:val="hybridMultilevel"/>
    <w:tmpl w:val="D110D86A"/>
    <w:lvl w:ilvl="0" w:tplc="09FA075A">
      <w:numFmt w:val="bullet"/>
      <w:lvlText w:val=""/>
      <w:lvlJc w:val="left"/>
      <w:pPr>
        <w:ind w:left="1640" w:hanging="360"/>
      </w:pPr>
      <w:rPr>
        <w:rFonts w:ascii="Symbol" w:eastAsia="Symbol" w:hAnsi="Symbol" w:cs="Symbol" w:hint="default"/>
        <w:w w:val="100"/>
        <w:sz w:val="24"/>
        <w:szCs w:val="24"/>
        <w:lang w:val="en-US" w:eastAsia="en-US" w:bidi="ar-SA"/>
      </w:rPr>
    </w:lvl>
    <w:lvl w:ilvl="1" w:tplc="4128154E">
      <w:numFmt w:val="bullet"/>
      <w:lvlText w:val="•"/>
      <w:lvlJc w:val="left"/>
      <w:pPr>
        <w:ind w:left="2518" w:hanging="360"/>
      </w:pPr>
      <w:rPr>
        <w:rFonts w:hint="default"/>
        <w:lang w:val="en-US" w:eastAsia="en-US" w:bidi="ar-SA"/>
      </w:rPr>
    </w:lvl>
    <w:lvl w:ilvl="2" w:tplc="9D7E7110">
      <w:numFmt w:val="bullet"/>
      <w:lvlText w:val="•"/>
      <w:lvlJc w:val="left"/>
      <w:pPr>
        <w:ind w:left="3396" w:hanging="360"/>
      </w:pPr>
      <w:rPr>
        <w:rFonts w:hint="default"/>
        <w:lang w:val="en-US" w:eastAsia="en-US" w:bidi="ar-SA"/>
      </w:rPr>
    </w:lvl>
    <w:lvl w:ilvl="3" w:tplc="CB5E7C28">
      <w:numFmt w:val="bullet"/>
      <w:lvlText w:val="•"/>
      <w:lvlJc w:val="left"/>
      <w:pPr>
        <w:ind w:left="4274" w:hanging="360"/>
      </w:pPr>
      <w:rPr>
        <w:rFonts w:hint="default"/>
        <w:lang w:val="en-US" w:eastAsia="en-US" w:bidi="ar-SA"/>
      </w:rPr>
    </w:lvl>
    <w:lvl w:ilvl="4" w:tplc="A5042202">
      <w:numFmt w:val="bullet"/>
      <w:lvlText w:val="•"/>
      <w:lvlJc w:val="left"/>
      <w:pPr>
        <w:ind w:left="5152" w:hanging="360"/>
      </w:pPr>
      <w:rPr>
        <w:rFonts w:hint="default"/>
        <w:lang w:val="en-US" w:eastAsia="en-US" w:bidi="ar-SA"/>
      </w:rPr>
    </w:lvl>
    <w:lvl w:ilvl="5" w:tplc="14F6A6D4">
      <w:numFmt w:val="bullet"/>
      <w:lvlText w:val="•"/>
      <w:lvlJc w:val="left"/>
      <w:pPr>
        <w:ind w:left="6030" w:hanging="360"/>
      </w:pPr>
      <w:rPr>
        <w:rFonts w:hint="default"/>
        <w:lang w:val="en-US" w:eastAsia="en-US" w:bidi="ar-SA"/>
      </w:rPr>
    </w:lvl>
    <w:lvl w:ilvl="6" w:tplc="902C5F98">
      <w:numFmt w:val="bullet"/>
      <w:lvlText w:val="•"/>
      <w:lvlJc w:val="left"/>
      <w:pPr>
        <w:ind w:left="6908" w:hanging="360"/>
      </w:pPr>
      <w:rPr>
        <w:rFonts w:hint="default"/>
        <w:lang w:val="en-US" w:eastAsia="en-US" w:bidi="ar-SA"/>
      </w:rPr>
    </w:lvl>
    <w:lvl w:ilvl="7" w:tplc="E6DE5C00">
      <w:numFmt w:val="bullet"/>
      <w:lvlText w:val="•"/>
      <w:lvlJc w:val="left"/>
      <w:pPr>
        <w:ind w:left="7786" w:hanging="360"/>
      </w:pPr>
      <w:rPr>
        <w:rFonts w:hint="default"/>
        <w:lang w:val="en-US" w:eastAsia="en-US" w:bidi="ar-SA"/>
      </w:rPr>
    </w:lvl>
    <w:lvl w:ilvl="8" w:tplc="FE3260B4">
      <w:numFmt w:val="bullet"/>
      <w:lvlText w:val="•"/>
      <w:lvlJc w:val="left"/>
      <w:pPr>
        <w:ind w:left="8664" w:hanging="360"/>
      </w:pPr>
      <w:rPr>
        <w:rFonts w:hint="default"/>
        <w:lang w:val="en-US" w:eastAsia="en-US" w:bidi="ar-SA"/>
      </w:rPr>
    </w:lvl>
  </w:abstractNum>
  <w:abstractNum w:abstractNumId="4" w15:restartNumberingAfterBreak="0">
    <w:nsid w:val="209F32BC"/>
    <w:multiLevelType w:val="hybridMultilevel"/>
    <w:tmpl w:val="278470EA"/>
    <w:lvl w:ilvl="0" w:tplc="4042B154">
      <w:start w:val="1"/>
      <w:numFmt w:val="decimal"/>
      <w:lvlText w:val="%1)"/>
      <w:lvlJc w:val="left"/>
      <w:pPr>
        <w:ind w:left="2000" w:hanging="360"/>
      </w:pPr>
      <w:rPr>
        <w:rFonts w:ascii="Times New Roman" w:eastAsia="Times New Roman" w:hAnsi="Times New Roman" w:cs="Times New Roman" w:hint="default"/>
        <w:w w:val="99"/>
        <w:sz w:val="24"/>
        <w:szCs w:val="24"/>
        <w:lang w:val="en-US" w:eastAsia="en-US" w:bidi="ar-SA"/>
      </w:rPr>
    </w:lvl>
    <w:lvl w:ilvl="1" w:tplc="724A1CD0">
      <w:numFmt w:val="bullet"/>
      <w:lvlText w:val="•"/>
      <w:lvlJc w:val="left"/>
      <w:pPr>
        <w:ind w:left="2842" w:hanging="360"/>
      </w:pPr>
      <w:rPr>
        <w:rFonts w:hint="default"/>
        <w:lang w:val="en-US" w:eastAsia="en-US" w:bidi="ar-SA"/>
      </w:rPr>
    </w:lvl>
    <w:lvl w:ilvl="2" w:tplc="DC509992">
      <w:numFmt w:val="bullet"/>
      <w:lvlText w:val="•"/>
      <w:lvlJc w:val="left"/>
      <w:pPr>
        <w:ind w:left="3684" w:hanging="360"/>
      </w:pPr>
      <w:rPr>
        <w:rFonts w:hint="default"/>
        <w:lang w:val="en-US" w:eastAsia="en-US" w:bidi="ar-SA"/>
      </w:rPr>
    </w:lvl>
    <w:lvl w:ilvl="3" w:tplc="E6C6E500">
      <w:numFmt w:val="bullet"/>
      <w:lvlText w:val="•"/>
      <w:lvlJc w:val="left"/>
      <w:pPr>
        <w:ind w:left="4526" w:hanging="360"/>
      </w:pPr>
      <w:rPr>
        <w:rFonts w:hint="default"/>
        <w:lang w:val="en-US" w:eastAsia="en-US" w:bidi="ar-SA"/>
      </w:rPr>
    </w:lvl>
    <w:lvl w:ilvl="4" w:tplc="D17ACAD2">
      <w:numFmt w:val="bullet"/>
      <w:lvlText w:val="•"/>
      <w:lvlJc w:val="left"/>
      <w:pPr>
        <w:ind w:left="5368" w:hanging="360"/>
      </w:pPr>
      <w:rPr>
        <w:rFonts w:hint="default"/>
        <w:lang w:val="en-US" w:eastAsia="en-US" w:bidi="ar-SA"/>
      </w:rPr>
    </w:lvl>
    <w:lvl w:ilvl="5" w:tplc="4EE65658">
      <w:numFmt w:val="bullet"/>
      <w:lvlText w:val="•"/>
      <w:lvlJc w:val="left"/>
      <w:pPr>
        <w:ind w:left="6210" w:hanging="360"/>
      </w:pPr>
      <w:rPr>
        <w:rFonts w:hint="default"/>
        <w:lang w:val="en-US" w:eastAsia="en-US" w:bidi="ar-SA"/>
      </w:rPr>
    </w:lvl>
    <w:lvl w:ilvl="6" w:tplc="D8F0045A">
      <w:numFmt w:val="bullet"/>
      <w:lvlText w:val="•"/>
      <w:lvlJc w:val="left"/>
      <w:pPr>
        <w:ind w:left="7052" w:hanging="360"/>
      </w:pPr>
      <w:rPr>
        <w:rFonts w:hint="default"/>
        <w:lang w:val="en-US" w:eastAsia="en-US" w:bidi="ar-SA"/>
      </w:rPr>
    </w:lvl>
    <w:lvl w:ilvl="7" w:tplc="29CAB788">
      <w:numFmt w:val="bullet"/>
      <w:lvlText w:val="•"/>
      <w:lvlJc w:val="left"/>
      <w:pPr>
        <w:ind w:left="7894" w:hanging="360"/>
      </w:pPr>
      <w:rPr>
        <w:rFonts w:hint="default"/>
        <w:lang w:val="en-US" w:eastAsia="en-US" w:bidi="ar-SA"/>
      </w:rPr>
    </w:lvl>
    <w:lvl w:ilvl="8" w:tplc="8D20B010">
      <w:numFmt w:val="bullet"/>
      <w:lvlText w:val="•"/>
      <w:lvlJc w:val="left"/>
      <w:pPr>
        <w:ind w:left="8736" w:hanging="360"/>
      </w:pPr>
      <w:rPr>
        <w:rFonts w:hint="default"/>
        <w:lang w:val="en-US" w:eastAsia="en-US" w:bidi="ar-SA"/>
      </w:rPr>
    </w:lvl>
  </w:abstractNum>
  <w:abstractNum w:abstractNumId="5" w15:restartNumberingAfterBreak="0">
    <w:nsid w:val="20FE7510"/>
    <w:multiLevelType w:val="multilevel"/>
    <w:tmpl w:val="6C3CA99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22A5447C"/>
    <w:multiLevelType w:val="hybridMultilevel"/>
    <w:tmpl w:val="BDF60314"/>
    <w:lvl w:ilvl="0" w:tplc="EE3040D6">
      <w:start w:val="1"/>
      <w:numFmt w:val="decimal"/>
      <w:lvlText w:val="%1."/>
      <w:lvlJc w:val="left"/>
      <w:pPr>
        <w:ind w:left="1128" w:hanging="360"/>
      </w:pPr>
      <w:rPr>
        <w:rFonts w:hint="default"/>
        <w:w w:val="100"/>
        <w:sz w:val="24"/>
        <w:szCs w:val="24"/>
        <w:lang w:val="en-US" w:eastAsia="en-US" w:bidi="ar-SA"/>
      </w:rPr>
    </w:lvl>
    <w:lvl w:ilvl="1" w:tplc="40C0626A">
      <w:numFmt w:val="bullet"/>
      <w:lvlText w:val="•"/>
      <w:lvlJc w:val="left"/>
      <w:pPr>
        <w:ind w:left="1966" w:hanging="360"/>
      </w:pPr>
      <w:rPr>
        <w:rFonts w:hint="default"/>
        <w:lang w:val="en-US" w:eastAsia="en-US" w:bidi="ar-SA"/>
      </w:rPr>
    </w:lvl>
    <w:lvl w:ilvl="2" w:tplc="EC922364">
      <w:numFmt w:val="bullet"/>
      <w:lvlText w:val="•"/>
      <w:lvlJc w:val="left"/>
      <w:pPr>
        <w:ind w:left="2812" w:hanging="360"/>
      </w:pPr>
      <w:rPr>
        <w:rFonts w:hint="default"/>
        <w:lang w:val="en-US" w:eastAsia="en-US" w:bidi="ar-SA"/>
      </w:rPr>
    </w:lvl>
    <w:lvl w:ilvl="3" w:tplc="1194A6D0">
      <w:numFmt w:val="bullet"/>
      <w:lvlText w:val="•"/>
      <w:lvlJc w:val="left"/>
      <w:pPr>
        <w:ind w:left="3658" w:hanging="360"/>
      </w:pPr>
      <w:rPr>
        <w:rFonts w:hint="default"/>
        <w:lang w:val="en-US" w:eastAsia="en-US" w:bidi="ar-SA"/>
      </w:rPr>
    </w:lvl>
    <w:lvl w:ilvl="4" w:tplc="E79A8DEE">
      <w:numFmt w:val="bullet"/>
      <w:lvlText w:val="•"/>
      <w:lvlJc w:val="left"/>
      <w:pPr>
        <w:ind w:left="4504" w:hanging="360"/>
      </w:pPr>
      <w:rPr>
        <w:rFonts w:hint="default"/>
        <w:lang w:val="en-US" w:eastAsia="en-US" w:bidi="ar-SA"/>
      </w:rPr>
    </w:lvl>
    <w:lvl w:ilvl="5" w:tplc="5218C458">
      <w:numFmt w:val="bullet"/>
      <w:lvlText w:val="•"/>
      <w:lvlJc w:val="left"/>
      <w:pPr>
        <w:ind w:left="5350" w:hanging="360"/>
      </w:pPr>
      <w:rPr>
        <w:rFonts w:hint="default"/>
        <w:lang w:val="en-US" w:eastAsia="en-US" w:bidi="ar-SA"/>
      </w:rPr>
    </w:lvl>
    <w:lvl w:ilvl="6" w:tplc="003A0762">
      <w:numFmt w:val="bullet"/>
      <w:lvlText w:val="•"/>
      <w:lvlJc w:val="left"/>
      <w:pPr>
        <w:ind w:left="6196" w:hanging="360"/>
      </w:pPr>
      <w:rPr>
        <w:rFonts w:hint="default"/>
        <w:lang w:val="en-US" w:eastAsia="en-US" w:bidi="ar-SA"/>
      </w:rPr>
    </w:lvl>
    <w:lvl w:ilvl="7" w:tplc="98DCA3D6">
      <w:numFmt w:val="bullet"/>
      <w:lvlText w:val="•"/>
      <w:lvlJc w:val="left"/>
      <w:pPr>
        <w:ind w:left="7042" w:hanging="360"/>
      </w:pPr>
      <w:rPr>
        <w:rFonts w:hint="default"/>
        <w:lang w:val="en-US" w:eastAsia="en-US" w:bidi="ar-SA"/>
      </w:rPr>
    </w:lvl>
    <w:lvl w:ilvl="8" w:tplc="D806EA06">
      <w:numFmt w:val="bullet"/>
      <w:lvlText w:val="•"/>
      <w:lvlJc w:val="left"/>
      <w:pPr>
        <w:ind w:left="7888" w:hanging="360"/>
      </w:pPr>
      <w:rPr>
        <w:rFonts w:hint="default"/>
        <w:lang w:val="en-US" w:eastAsia="en-US" w:bidi="ar-SA"/>
      </w:rPr>
    </w:lvl>
  </w:abstractNum>
  <w:abstractNum w:abstractNumId="7" w15:restartNumberingAfterBreak="0">
    <w:nsid w:val="23E07B66"/>
    <w:multiLevelType w:val="hybridMultilevel"/>
    <w:tmpl w:val="F4DC4C9E"/>
    <w:lvl w:ilvl="0" w:tplc="0409000F">
      <w:start w:val="1"/>
      <w:numFmt w:val="decimal"/>
      <w:lvlText w:val="%1."/>
      <w:lvlJc w:val="left"/>
      <w:pPr>
        <w:ind w:left="3060" w:hanging="360"/>
      </w:p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27E23131"/>
    <w:multiLevelType w:val="hybridMultilevel"/>
    <w:tmpl w:val="68ECC738"/>
    <w:lvl w:ilvl="0" w:tplc="65B2E910">
      <w:start w:val="1"/>
      <w:numFmt w:val="upperLetter"/>
      <w:lvlText w:val="%1."/>
      <w:lvlJc w:val="left"/>
      <w:pPr>
        <w:ind w:left="1026" w:hanging="729"/>
        <w:jc w:val="right"/>
      </w:pPr>
      <w:rPr>
        <w:rFonts w:hint="default"/>
        <w:spacing w:val="-1"/>
        <w:w w:val="104"/>
      </w:rPr>
    </w:lvl>
    <w:lvl w:ilvl="1" w:tplc="AF606C1E">
      <w:start w:val="1"/>
      <w:numFmt w:val="decimal"/>
      <w:lvlText w:val="%2."/>
      <w:lvlJc w:val="left"/>
      <w:pPr>
        <w:ind w:left="1754" w:hanging="727"/>
      </w:pPr>
      <w:rPr>
        <w:rFonts w:hint="default"/>
        <w:spacing w:val="0"/>
        <w:w w:val="105"/>
      </w:rPr>
    </w:lvl>
    <w:lvl w:ilvl="2" w:tplc="0409000F">
      <w:start w:val="1"/>
      <w:numFmt w:val="decimal"/>
      <w:lvlText w:val="%3."/>
      <w:lvlJc w:val="left"/>
      <w:pPr>
        <w:ind w:left="2514" w:hanging="727"/>
      </w:pPr>
      <w:rPr>
        <w:rFonts w:hint="default"/>
        <w:spacing w:val="-1"/>
        <w:w w:val="102"/>
      </w:rPr>
    </w:lvl>
    <w:lvl w:ilvl="3" w:tplc="04090019">
      <w:start w:val="1"/>
      <w:numFmt w:val="lowerLetter"/>
      <w:lvlText w:val="%4."/>
      <w:lvlJc w:val="left"/>
      <w:pPr>
        <w:ind w:left="2884" w:hanging="727"/>
      </w:pPr>
      <w:rPr>
        <w:rFonts w:hint="default"/>
        <w:spacing w:val="-1"/>
        <w:w w:val="105"/>
      </w:rPr>
    </w:lvl>
    <w:lvl w:ilvl="4" w:tplc="68307510">
      <w:numFmt w:val="bullet"/>
      <w:lvlText w:val="•"/>
      <w:lvlJc w:val="left"/>
      <w:pPr>
        <w:ind w:left="2480" w:hanging="727"/>
      </w:pPr>
      <w:rPr>
        <w:rFonts w:hint="default"/>
      </w:rPr>
    </w:lvl>
    <w:lvl w:ilvl="5" w:tplc="6EBEFC8E">
      <w:numFmt w:val="bullet"/>
      <w:lvlText w:val="•"/>
      <w:lvlJc w:val="left"/>
      <w:pPr>
        <w:ind w:left="2500" w:hanging="727"/>
      </w:pPr>
      <w:rPr>
        <w:rFonts w:hint="default"/>
      </w:rPr>
    </w:lvl>
    <w:lvl w:ilvl="6" w:tplc="65723112">
      <w:numFmt w:val="bullet"/>
      <w:lvlText w:val="•"/>
      <w:lvlJc w:val="left"/>
      <w:pPr>
        <w:ind w:left="2520" w:hanging="727"/>
      </w:pPr>
      <w:rPr>
        <w:rFonts w:hint="default"/>
      </w:rPr>
    </w:lvl>
    <w:lvl w:ilvl="7" w:tplc="01A20A80">
      <w:numFmt w:val="bullet"/>
      <w:lvlText w:val="•"/>
      <w:lvlJc w:val="left"/>
      <w:pPr>
        <w:ind w:left="2860" w:hanging="727"/>
      </w:pPr>
      <w:rPr>
        <w:rFonts w:hint="default"/>
      </w:rPr>
    </w:lvl>
    <w:lvl w:ilvl="8" w:tplc="4AD2DC96">
      <w:numFmt w:val="bullet"/>
      <w:lvlText w:val="•"/>
      <w:lvlJc w:val="left"/>
      <w:pPr>
        <w:ind w:left="2880" w:hanging="727"/>
      </w:pPr>
      <w:rPr>
        <w:rFonts w:hint="default"/>
      </w:rPr>
    </w:lvl>
  </w:abstractNum>
  <w:abstractNum w:abstractNumId="9" w15:restartNumberingAfterBreak="0">
    <w:nsid w:val="30213088"/>
    <w:multiLevelType w:val="hybridMultilevel"/>
    <w:tmpl w:val="A6964350"/>
    <w:lvl w:ilvl="0" w:tplc="EE3040D6">
      <w:start w:val="1"/>
      <w:numFmt w:val="decimal"/>
      <w:lvlText w:val="%1."/>
      <w:lvlJc w:val="left"/>
      <w:pPr>
        <w:ind w:left="1080" w:hanging="360"/>
      </w:pPr>
      <w:rPr>
        <w:rFonts w:hint="default"/>
        <w:w w:val="100"/>
        <w:sz w:val="24"/>
        <w:szCs w:val="24"/>
        <w:lang w:val="en-US" w:eastAsia="en-US" w:bidi="ar-SA"/>
      </w:rPr>
    </w:lvl>
    <w:lvl w:ilvl="1" w:tplc="0409000F">
      <w:start w:val="1"/>
      <w:numFmt w:val="decimal"/>
      <w:lvlText w:val="%2."/>
      <w:lvlJc w:val="left"/>
      <w:pPr>
        <w:ind w:left="1800" w:hanging="360"/>
      </w:pPr>
      <w:rPr>
        <w:rFonts w:hint="default"/>
        <w:w w:val="99"/>
        <w:sz w:val="24"/>
        <w:szCs w:val="24"/>
        <w:lang w:val="en-US" w:eastAsia="en-US" w:bidi="ar-SA"/>
      </w:rPr>
    </w:lvl>
    <w:lvl w:ilvl="2" w:tplc="C4AC82D4">
      <w:numFmt w:val="bullet"/>
      <w:lvlText w:val="•"/>
      <w:lvlJc w:val="left"/>
      <w:pPr>
        <w:ind w:left="2691" w:hanging="360"/>
      </w:pPr>
      <w:rPr>
        <w:rFonts w:hint="default"/>
        <w:lang w:val="en-US" w:eastAsia="en-US" w:bidi="ar-SA"/>
      </w:rPr>
    </w:lvl>
    <w:lvl w:ilvl="3" w:tplc="91BE93DA">
      <w:numFmt w:val="bullet"/>
      <w:lvlText w:val="•"/>
      <w:lvlJc w:val="left"/>
      <w:pPr>
        <w:ind w:left="3582" w:hanging="360"/>
      </w:pPr>
      <w:rPr>
        <w:rFonts w:hint="default"/>
        <w:lang w:val="en-US" w:eastAsia="en-US" w:bidi="ar-SA"/>
      </w:rPr>
    </w:lvl>
    <w:lvl w:ilvl="4" w:tplc="AE9C2F7A">
      <w:numFmt w:val="bullet"/>
      <w:lvlText w:val="•"/>
      <w:lvlJc w:val="left"/>
      <w:pPr>
        <w:ind w:left="4473" w:hanging="360"/>
      </w:pPr>
      <w:rPr>
        <w:rFonts w:hint="default"/>
        <w:lang w:val="en-US" w:eastAsia="en-US" w:bidi="ar-SA"/>
      </w:rPr>
    </w:lvl>
    <w:lvl w:ilvl="5" w:tplc="D52451B0">
      <w:numFmt w:val="bullet"/>
      <w:lvlText w:val="•"/>
      <w:lvlJc w:val="left"/>
      <w:pPr>
        <w:ind w:left="5364" w:hanging="360"/>
      </w:pPr>
      <w:rPr>
        <w:rFonts w:hint="default"/>
        <w:lang w:val="en-US" w:eastAsia="en-US" w:bidi="ar-SA"/>
      </w:rPr>
    </w:lvl>
    <w:lvl w:ilvl="6" w:tplc="33E65AA0">
      <w:numFmt w:val="bullet"/>
      <w:lvlText w:val="•"/>
      <w:lvlJc w:val="left"/>
      <w:pPr>
        <w:ind w:left="6255" w:hanging="360"/>
      </w:pPr>
      <w:rPr>
        <w:rFonts w:hint="default"/>
        <w:lang w:val="en-US" w:eastAsia="en-US" w:bidi="ar-SA"/>
      </w:rPr>
    </w:lvl>
    <w:lvl w:ilvl="7" w:tplc="2FA2A5C2">
      <w:numFmt w:val="bullet"/>
      <w:lvlText w:val="•"/>
      <w:lvlJc w:val="left"/>
      <w:pPr>
        <w:ind w:left="7146" w:hanging="360"/>
      </w:pPr>
      <w:rPr>
        <w:rFonts w:hint="default"/>
        <w:lang w:val="en-US" w:eastAsia="en-US" w:bidi="ar-SA"/>
      </w:rPr>
    </w:lvl>
    <w:lvl w:ilvl="8" w:tplc="A00A4D06">
      <w:numFmt w:val="bullet"/>
      <w:lvlText w:val="•"/>
      <w:lvlJc w:val="left"/>
      <w:pPr>
        <w:ind w:left="8037" w:hanging="360"/>
      </w:pPr>
      <w:rPr>
        <w:rFonts w:hint="default"/>
        <w:lang w:val="en-US" w:eastAsia="en-US" w:bidi="ar-SA"/>
      </w:rPr>
    </w:lvl>
  </w:abstractNum>
  <w:abstractNum w:abstractNumId="10" w15:restartNumberingAfterBreak="0">
    <w:nsid w:val="33191108"/>
    <w:multiLevelType w:val="hybridMultilevel"/>
    <w:tmpl w:val="07744E7C"/>
    <w:lvl w:ilvl="0" w:tplc="669E37C6">
      <w:start w:val="1"/>
      <w:numFmt w:val="decimal"/>
      <w:lvlText w:val="%1."/>
      <w:lvlJc w:val="left"/>
      <w:pPr>
        <w:ind w:left="1640" w:hanging="360"/>
      </w:pPr>
      <w:rPr>
        <w:rFonts w:ascii="Times New Roman" w:eastAsia="Times New Roman" w:hAnsi="Times New Roman" w:cs="Times New Roman" w:hint="default"/>
        <w:w w:val="100"/>
        <w:sz w:val="24"/>
        <w:szCs w:val="24"/>
        <w:lang w:val="en-US" w:eastAsia="en-US" w:bidi="ar-SA"/>
      </w:rPr>
    </w:lvl>
    <w:lvl w:ilvl="1" w:tplc="F8627DCA">
      <w:start w:val="1"/>
      <w:numFmt w:val="decimal"/>
      <w:lvlText w:val="%2)"/>
      <w:lvlJc w:val="left"/>
      <w:pPr>
        <w:ind w:left="2000" w:hanging="360"/>
      </w:pPr>
      <w:rPr>
        <w:rFonts w:ascii="Times New Roman" w:eastAsia="Times New Roman" w:hAnsi="Times New Roman" w:cs="Times New Roman" w:hint="default"/>
        <w:w w:val="99"/>
        <w:sz w:val="24"/>
        <w:szCs w:val="24"/>
        <w:lang w:val="en-US" w:eastAsia="en-US" w:bidi="ar-SA"/>
      </w:rPr>
    </w:lvl>
    <w:lvl w:ilvl="2" w:tplc="161C90BC">
      <w:numFmt w:val="bullet"/>
      <w:lvlText w:val="•"/>
      <w:lvlJc w:val="left"/>
      <w:pPr>
        <w:ind w:left="2935" w:hanging="360"/>
      </w:pPr>
      <w:rPr>
        <w:rFonts w:hint="default"/>
        <w:lang w:val="en-US" w:eastAsia="en-US" w:bidi="ar-SA"/>
      </w:rPr>
    </w:lvl>
    <w:lvl w:ilvl="3" w:tplc="1CAE8D48">
      <w:numFmt w:val="bullet"/>
      <w:lvlText w:val="•"/>
      <w:lvlJc w:val="left"/>
      <w:pPr>
        <w:ind w:left="3871" w:hanging="360"/>
      </w:pPr>
      <w:rPr>
        <w:rFonts w:hint="default"/>
        <w:lang w:val="en-US" w:eastAsia="en-US" w:bidi="ar-SA"/>
      </w:rPr>
    </w:lvl>
    <w:lvl w:ilvl="4" w:tplc="69D8F644">
      <w:numFmt w:val="bullet"/>
      <w:lvlText w:val="•"/>
      <w:lvlJc w:val="left"/>
      <w:pPr>
        <w:ind w:left="4806" w:hanging="360"/>
      </w:pPr>
      <w:rPr>
        <w:rFonts w:hint="default"/>
        <w:lang w:val="en-US" w:eastAsia="en-US" w:bidi="ar-SA"/>
      </w:rPr>
    </w:lvl>
    <w:lvl w:ilvl="5" w:tplc="14045C4E">
      <w:numFmt w:val="bullet"/>
      <w:lvlText w:val="•"/>
      <w:lvlJc w:val="left"/>
      <w:pPr>
        <w:ind w:left="5742" w:hanging="360"/>
      </w:pPr>
      <w:rPr>
        <w:rFonts w:hint="default"/>
        <w:lang w:val="en-US" w:eastAsia="en-US" w:bidi="ar-SA"/>
      </w:rPr>
    </w:lvl>
    <w:lvl w:ilvl="6" w:tplc="813C64A6">
      <w:numFmt w:val="bullet"/>
      <w:lvlText w:val="•"/>
      <w:lvlJc w:val="left"/>
      <w:pPr>
        <w:ind w:left="6677" w:hanging="360"/>
      </w:pPr>
      <w:rPr>
        <w:rFonts w:hint="default"/>
        <w:lang w:val="en-US" w:eastAsia="en-US" w:bidi="ar-SA"/>
      </w:rPr>
    </w:lvl>
    <w:lvl w:ilvl="7" w:tplc="9BA4924E">
      <w:numFmt w:val="bullet"/>
      <w:lvlText w:val="•"/>
      <w:lvlJc w:val="left"/>
      <w:pPr>
        <w:ind w:left="7613" w:hanging="360"/>
      </w:pPr>
      <w:rPr>
        <w:rFonts w:hint="default"/>
        <w:lang w:val="en-US" w:eastAsia="en-US" w:bidi="ar-SA"/>
      </w:rPr>
    </w:lvl>
    <w:lvl w:ilvl="8" w:tplc="3F66B20C">
      <w:numFmt w:val="bullet"/>
      <w:lvlText w:val="•"/>
      <w:lvlJc w:val="left"/>
      <w:pPr>
        <w:ind w:left="8548" w:hanging="360"/>
      </w:pPr>
      <w:rPr>
        <w:rFonts w:hint="default"/>
        <w:lang w:val="en-US" w:eastAsia="en-US" w:bidi="ar-SA"/>
      </w:rPr>
    </w:lvl>
  </w:abstractNum>
  <w:abstractNum w:abstractNumId="11" w15:restartNumberingAfterBreak="0">
    <w:nsid w:val="45842A42"/>
    <w:multiLevelType w:val="hybridMultilevel"/>
    <w:tmpl w:val="1D8A80F4"/>
    <w:lvl w:ilvl="0" w:tplc="2C2CF1CA">
      <w:start w:val="1"/>
      <w:numFmt w:val="decimal"/>
      <w:lvlText w:val="%1."/>
      <w:lvlJc w:val="left"/>
      <w:pPr>
        <w:ind w:left="1080" w:hanging="360"/>
      </w:pPr>
      <w:rPr>
        <w:rFonts w:hint="default"/>
        <w:w w:val="100"/>
        <w:sz w:val="24"/>
        <w:szCs w:val="24"/>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47317513"/>
    <w:multiLevelType w:val="multilevel"/>
    <w:tmpl w:val="5C26A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191422"/>
    <w:multiLevelType w:val="hybridMultilevel"/>
    <w:tmpl w:val="E2580880"/>
    <w:lvl w:ilvl="0" w:tplc="2C2CF1CA">
      <w:start w:val="1"/>
      <w:numFmt w:val="decimal"/>
      <w:lvlText w:val="%1."/>
      <w:lvlJc w:val="left"/>
      <w:pPr>
        <w:ind w:left="840" w:hanging="360"/>
      </w:pPr>
      <w:rPr>
        <w:rFonts w:hint="default"/>
        <w:w w:val="100"/>
        <w:sz w:val="24"/>
        <w:szCs w:val="24"/>
      </w:rPr>
    </w:lvl>
    <w:lvl w:ilvl="1" w:tplc="EE3040D6">
      <w:start w:val="1"/>
      <w:numFmt w:val="decimal"/>
      <w:lvlText w:val="%2."/>
      <w:lvlJc w:val="left"/>
      <w:pPr>
        <w:ind w:left="1440" w:hanging="360"/>
      </w:pPr>
      <w:rPr>
        <w:rFonts w:hint="default"/>
        <w:w w:val="10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0B4EE8"/>
    <w:multiLevelType w:val="hybridMultilevel"/>
    <w:tmpl w:val="B05E996C"/>
    <w:lvl w:ilvl="0" w:tplc="5EF6568C">
      <w:start w:val="1"/>
      <w:numFmt w:val="lowerLetter"/>
      <w:lvlText w:val="%1."/>
      <w:lvlJc w:val="left"/>
      <w:pPr>
        <w:ind w:left="2000" w:hanging="360"/>
      </w:pPr>
      <w:rPr>
        <w:rFonts w:ascii="Times New Roman" w:eastAsia="Times New Roman" w:hAnsi="Times New Roman" w:cs="Times New Roman" w:hint="default"/>
        <w:spacing w:val="-1"/>
        <w:w w:val="100"/>
        <w:sz w:val="24"/>
        <w:szCs w:val="24"/>
        <w:lang w:val="en-US" w:eastAsia="en-US" w:bidi="ar-SA"/>
      </w:rPr>
    </w:lvl>
    <w:lvl w:ilvl="1" w:tplc="BCBE7E30">
      <w:numFmt w:val="bullet"/>
      <w:lvlText w:val="•"/>
      <w:lvlJc w:val="left"/>
      <w:pPr>
        <w:ind w:left="2842" w:hanging="360"/>
      </w:pPr>
      <w:rPr>
        <w:rFonts w:hint="default"/>
        <w:lang w:val="en-US" w:eastAsia="en-US" w:bidi="ar-SA"/>
      </w:rPr>
    </w:lvl>
    <w:lvl w:ilvl="2" w:tplc="8FBEE3CE">
      <w:numFmt w:val="bullet"/>
      <w:lvlText w:val="•"/>
      <w:lvlJc w:val="left"/>
      <w:pPr>
        <w:ind w:left="3684" w:hanging="360"/>
      </w:pPr>
      <w:rPr>
        <w:rFonts w:hint="default"/>
        <w:lang w:val="en-US" w:eastAsia="en-US" w:bidi="ar-SA"/>
      </w:rPr>
    </w:lvl>
    <w:lvl w:ilvl="3" w:tplc="1220BDB6">
      <w:numFmt w:val="bullet"/>
      <w:lvlText w:val="•"/>
      <w:lvlJc w:val="left"/>
      <w:pPr>
        <w:ind w:left="4526" w:hanging="360"/>
      </w:pPr>
      <w:rPr>
        <w:rFonts w:hint="default"/>
        <w:lang w:val="en-US" w:eastAsia="en-US" w:bidi="ar-SA"/>
      </w:rPr>
    </w:lvl>
    <w:lvl w:ilvl="4" w:tplc="6BAC30BC">
      <w:numFmt w:val="bullet"/>
      <w:lvlText w:val="•"/>
      <w:lvlJc w:val="left"/>
      <w:pPr>
        <w:ind w:left="5368" w:hanging="360"/>
      </w:pPr>
      <w:rPr>
        <w:rFonts w:hint="default"/>
        <w:lang w:val="en-US" w:eastAsia="en-US" w:bidi="ar-SA"/>
      </w:rPr>
    </w:lvl>
    <w:lvl w:ilvl="5" w:tplc="E926EB1C">
      <w:numFmt w:val="bullet"/>
      <w:lvlText w:val="•"/>
      <w:lvlJc w:val="left"/>
      <w:pPr>
        <w:ind w:left="6210" w:hanging="360"/>
      </w:pPr>
      <w:rPr>
        <w:rFonts w:hint="default"/>
        <w:lang w:val="en-US" w:eastAsia="en-US" w:bidi="ar-SA"/>
      </w:rPr>
    </w:lvl>
    <w:lvl w:ilvl="6" w:tplc="4F143596">
      <w:numFmt w:val="bullet"/>
      <w:lvlText w:val="•"/>
      <w:lvlJc w:val="left"/>
      <w:pPr>
        <w:ind w:left="7052" w:hanging="360"/>
      </w:pPr>
      <w:rPr>
        <w:rFonts w:hint="default"/>
        <w:lang w:val="en-US" w:eastAsia="en-US" w:bidi="ar-SA"/>
      </w:rPr>
    </w:lvl>
    <w:lvl w:ilvl="7" w:tplc="3698DA72">
      <w:numFmt w:val="bullet"/>
      <w:lvlText w:val="•"/>
      <w:lvlJc w:val="left"/>
      <w:pPr>
        <w:ind w:left="7894" w:hanging="360"/>
      </w:pPr>
      <w:rPr>
        <w:rFonts w:hint="default"/>
        <w:lang w:val="en-US" w:eastAsia="en-US" w:bidi="ar-SA"/>
      </w:rPr>
    </w:lvl>
    <w:lvl w:ilvl="8" w:tplc="E3526C4C">
      <w:numFmt w:val="bullet"/>
      <w:lvlText w:val="•"/>
      <w:lvlJc w:val="left"/>
      <w:pPr>
        <w:ind w:left="8736" w:hanging="360"/>
      </w:pPr>
      <w:rPr>
        <w:rFonts w:hint="default"/>
        <w:lang w:val="en-US" w:eastAsia="en-US" w:bidi="ar-SA"/>
      </w:rPr>
    </w:lvl>
  </w:abstractNum>
  <w:abstractNum w:abstractNumId="15" w15:restartNumberingAfterBreak="0">
    <w:nsid w:val="55876DA5"/>
    <w:multiLevelType w:val="hybridMultilevel"/>
    <w:tmpl w:val="131C5FBA"/>
    <w:lvl w:ilvl="0" w:tplc="EE3040D6">
      <w:start w:val="1"/>
      <w:numFmt w:val="decimal"/>
      <w:lvlText w:val="%1."/>
      <w:lvlJc w:val="left"/>
      <w:pPr>
        <w:ind w:left="1080" w:hanging="360"/>
      </w:pPr>
      <w:rPr>
        <w:rFonts w:hint="default"/>
        <w:w w:val="100"/>
        <w:sz w:val="24"/>
        <w:szCs w:val="24"/>
        <w:lang w:val="en-US" w:eastAsia="en-US" w:bidi="ar-SA"/>
      </w:rPr>
    </w:lvl>
    <w:lvl w:ilvl="1" w:tplc="04090019">
      <w:start w:val="1"/>
      <w:numFmt w:val="lowerLetter"/>
      <w:lvlText w:val="%2."/>
      <w:lvlJc w:val="left"/>
      <w:pPr>
        <w:ind w:left="1800" w:hanging="360"/>
      </w:pPr>
      <w:rPr>
        <w:rFonts w:hint="default"/>
        <w:w w:val="99"/>
        <w:sz w:val="24"/>
        <w:szCs w:val="24"/>
        <w:lang w:val="en-US" w:eastAsia="en-US" w:bidi="ar-SA"/>
      </w:rPr>
    </w:lvl>
    <w:lvl w:ilvl="2" w:tplc="C4AC82D4">
      <w:numFmt w:val="bullet"/>
      <w:lvlText w:val="•"/>
      <w:lvlJc w:val="left"/>
      <w:pPr>
        <w:ind w:left="2691" w:hanging="360"/>
      </w:pPr>
      <w:rPr>
        <w:rFonts w:hint="default"/>
        <w:lang w:val="en-US" w:eastAsia="en-US" w:bidi="ar-SA"/>
      </w:rPr>
    </w:lvl>
    <w:lvl w:ilvl="3" w:tplc="91BE93DA">
      <w:numFmt w:val="bullet"/>
      <w:lvlText w:val="•"/>
      <w:lvlJc w:val="left"/>
      <w:pPr>
        <w:ind w:left="3582" w:hanging="360"/>
      </w:pPr>
      <w:rPr>
        <w:rFonts w:hint="default"/>
        <w:lang w:val="en-US" w:eastAsia="en-US" w:bidi="ar-SA"/>
      </w:rPr>
    </w:lvl>
    <w:lvl w:ilvl="4" w:tplc="AE9C2F7A">
      <w:numFmt w:val="bullet"/>
      <w:lvlText w:val="•"/>
      <w:lvlJc w:val="left"/>
      <w:pPr>
        <w:ind w:left="4473" w:hanging="360"/>
      </w:pPr>
      <w:rPr>
        <w:rFonts w:hint="default"/>
        <w:lang w:val="en-US" w:eastAsia="en-US" w:bidi="ar-SA"/>
      </w:rPr>
    </w:lvl>
    <w:lvl w:ilvl="5" w:tplc="D52451B0">
      <w:numFmt w:val="bullet"/>
      <w:lvlText w:val="•"/>
      <w:lvlJc w:val="left"/>
      <w:pPr>
        <w:ind w:left="5364" w:hanging="360"/>
      </w:pPr>
      <w:rPr>
        <w:rFonts w:hint="default"/>
        <w:lang w:val="en-US" w:eastAsia="en-US" w:bidi="ar-SA"/>
      </w:rPr>
    </w:lvl>
    <w:lvl w:ilvl="6" w:tplc="33E65AA0">
      <w:numFmt w:val="bullet"/>
      <w:lvlText w:val="•"/>
      <w:lvlJc w:val="left"/>
      <w:pPr>
        <w:ind w:left="6255" w:hanging="360"/>
      </w:pPr>
      <w:rPr>
        <w:rFonts w:hint="default"/>
        <w:lang w:val="en-US" w:eastAsia="en-US" w:bidi="ar-SA"/>
      </w:rPr>
    </w:lvl>
    <w:lvl w:ilvl="7" w:tplc="2FA2A5C2">
      <w:numFmt w:val="bullet"/>
      <w:lvlText w:val="•"/>
      <w:lvlJc w:val="left"/>
      <w:pPr>
        <w:ind w:left="7146" w:hanging="360"/>
      </w:pPr>
      <w:rPr>
        <w:rFonts w:hint="default"/>
        <w:lang w:val="en-US" w:eastAsia="en-US" w:bidi="ar-SA"/>
      </w:rPr>
    </w:lvl>
    <w:lvl w:ilvl="8" w:tplc="A00A4D06">
      <w:numFmt w:val="bullet"/>
      <w:lvlText w:val="•"/>
      <w:lvlJc w:val="left"/>
      <w:pPr>
        <w:ind w:left="8037" w:hanging="360"/>
      </w:pPr>
      <w:rPr>
        <w:rFonts w:hint="default"/>
        <w:lang w:val="en-US" w:eastAsia="en-US" w:bidi="ar-SA"/>
      </w:rPr>
    </w:lvl>
  </w:abstractNum>
  <w:abstractNum w:abstractNumId="16" w15:restartNumberingAfterBreak="0">
    <w:nsid w:val="56390E3C"/>
    <w:multiLevelType w:val="hybridMultilevel"/>
    <w:tmpl w:val="A9C8EE22"/>
    <w:lvl w:ilvl="0" w:tplc="367C7B16">
      <w:start w:val="1"/>
      <w:numFmt w:val="decimal"/>
      <w:lvlText w:val="%1)"/>
      <w:lvlJc w:val="left"/>
      <w:pPr>
        <w:ind w:left="2000" w:hanging="360"/>
      </w:pPr>
      <w:rPr>
        <w:rFonts w:ascii="Times New Roman" w:eastAsia="Times New Roman" w:hAnsi="Times New Roman" w:cs="Times New Roman" w:hint="default"/>
        <w:w w:val="99"/>
        <w:sz w:val="24"/>
        <w:szCs w:val="24"/>
        <w:lang w:val="en-US" w:eastAsia="en-US" w:bidi="ar-SA"/>
      </w:rPr>
    </w:lvl>
    <w:lvl w:ilvl="1" w:tplc="675A44B2">
      <w:numFmt w:val="bullet"/>
      <w:lvlText w:val="•"/>
      <w:lvlJc w:val="left"/>
      <w:pPr>
        <w:ind w:left="2842" w:hanging="360"/>
      </w:pPr>
      <w:rPr>
        <w:rFonts w:hint="default"/>
        <w:lang w:val="en-US" w:eastAsia="en-US" w:bidi="ar-SA"/>
      </w:rPr>
    </w:lvl>
    <w:lvl w:ilvl="2" w:tplc="AFB8AE16">
      <w:numFmt w:val="bullet"/>
      <w:lvlText w:val="•"/>
      <w:lvlJc w:val="left"/>
      <w:pPr>
        <w:ind w:left="3684" w:hanging="360"/>
      </w:pPr>
      <w:rPr>
        <w:rFonts w:hint="default"/>
        <w:lang w:val="en-US" w:eastAsia="en-US" w:bidi="ar-SA"/>
      </w:rPr>
    </w:lvl>
    <w:lvl w:ilvl="3" w:tplc="1CAA144C">
      <w:numFmt w:val="bullet"/>
      <w:lvlText w:val="•"/>
      <w:lvlJc w:val="left"/>
      <w:pPr>
        <w:ind w:left="4526" w:hanging="360"/>
      </w:pPr>
      <w:rPr>
        <w:rFonts w:hint="default"/>
        <w:lang w:val="en-US" w:eastAsia="en-US" w:bidi="ar-SA"/>
      </w:rPr>
    </w:lvl>
    <w:lvl w:ilvl="4" w:tplc="15C0EA7C">
      <w:numFmt w:val="bullet"/>
      <w:lvlText w:val="•"/>
      <w:lvlJc w:val="left"/>
      <w:pPr>
        <w:ind w:left="5368" w:hanging="360"/>
      </w:pPr>
      <w:rPr>
        <w:rFonts w:hint="default"/>
        <w:lang w:val="en-US" w:eastAsia="en-US" w:bidi="ar-SA"/>
      </w:rPr>
    </w:lvl>
    <w:lvl w:ilvl="5" w:tplc="27729298">
      <w:numFmt w:val="bullet"/>
      <w:lvlText w:val="•"/>
      <w:lvlJc w:val="left"/>
      <w:pPr>
        <w:ind w:left="6210" w:hanging="360"/>
      </w:pPr>
      <w:rPr>
        <w:rFonts w:hint="default"/>
        <w:lang w:val="en-US" w:eastAsia="en-US" w:bidi="ar-SA"/>
      </w:rPr>
    </w:lvl>
    <w:lvl w:ilvl="6" w:tplc="7E726E06">
      <w:numFmt w:val="bullet"/>
      <w:lvlText w:val="•"/>
      <w:lvlJc w:val="left"/>
      <w:pPr>
        <w:ind w:left="7052" w:hanging="360"/>
      </w:pPr>
      <w:rPr>
        <w:rFonts w:hint="default"/>
        <w:lang w:val="en-US" w:eastAsia="en-US" w:bidi="ar-SA"/>
      </w:rPr>
    </w:lvl>
    <w:lvl w:ilvl="7" w:tplc="4676AD5E">
      <w:numFmt w:val="bullet"/>
      <w:lvlText w:val="•"/>
      <w:lvlJc w:val="left"/>
      <w:pPr>
        <w:ind w:left="7894" w:hanging="360"/>
      </w:pPr>
      <w:rPr>
        <w:rFonts w:hint="default"/>
        <w:lang w:val="en-US" w:eastAsia="en-US" w:bidi="ar-SA"/>
      </w:rPr>
    </w:lvl>
    <w:lvl w:ilvl="8" w:tplc="9ABCC5CA">
      <w:numFmt w:val="bullet"/>
      <w:lvlText w:val="•"/>
      <w:lvlJc w:val="left"/>
      <w:pPr>
        <w:ind w:left="8736" w:hanging="360"/>
      </w:pPr>
      <w:rPr>
        <w:rFonts w:hint="default"/>
        <w:lang w:val="en-US" w:eastAsia="en-US" w:bidi="ar-SA"/>
      </w:rPr>
    </w:lvl>
  </w:abstractNum>
  <w:abstractNum w:abstractNumId="17" w15:restartNumberingAfterBreak="0">
    <w:nsid w:val="5CD76384"/>
    <w:multiLevelType w:val="hybridMultilevel"/>
    <w:tmpl w:val="3330400C"/>
    <w:lvl w:ilvl="0" w:tplc="599871A4">
      <w:numFmt w:val="bullet"/>
      <w:lvlText w:val=""/>
      <w:lvlJc w:val="left"/>
      <w:pPr>
        <w:ind w:left="1640" w:hanging="360"/>
      </w:pPr>
      <w:rPr>
        <w:rFonts w:ascii="Symbol" w:eastAsia="Symbol" w:hAnsi="Symbol" w:cs="Symbol" w:hint="default"/>
        <w:w w:val="100"/>
        <w:sz w:val="24"/>
        <w:szCs w:val="24"/>
        <w:lang w:val="en-US" w:eastAsia="en-US" w:bidi="ar-SA"/>
      </w:rPr>
    </w:lvl>
    <w:lvl w:ilvl="1" w:tplc="225461C0">
      <w:numFmt w:val="bullet"/>
      <w:lvlText w:val="•"/>
      <w:lvlJc w:val="left"/>
      <w:pPr>
        <w:ind w:left="2518" w:hanging="360"/>
      </w:pPr>
      <w:rPr>
        <w:rFonts w:hint="default"/>
        <w:lang w:val="en-US" w:eastAsia="en-US" w:bidi="ar-SA"/>
      </w:rPr>
    </w:lvl>
    <w:lvl w:ilvl="2" w:tplc="8342FE34">
      <w:numFmt w:val="bullet"/>
      <w:lvlText w:val="•"/>
      <w:lvlJc w:val="left"/>
      <w:pPr>
        <w:ind w:left="3396" w:hanging="360"/>
      </w:pPr>
      <w:rPr>
        <w:rFonts w:hint="default"/>
        <w:lang w:val="en-US" w:eastAsia="en-US" w:bidi="ar-SA"/>
      </w:rPr>
    </w:lvl>
    <w:lvl w:ilvl="3" w:tplc="CD1E9CD6">
      <w:numFmt w:val="bullet"/>
      <w:lvlText w:val="•"/>
      <w:lvlJc w:val="left"/>
      <w:pPr>
        <w:ind w:left="4274" w:hanging="360"/>
      </w:pPr>
      <w:rPr>
        <w:rFonts w:hint="default"/>
        <w:lang w:val="en-US" w:eastAsia="en-US" w:bidi="ar-SA"/>
      </w:rPr>
    </w:lvl>
    <w:lvl w:ilvl="4" w:tplc="525E7948">
      <w:numFmt w:val="bullet"/>
      <w:lvlText w:val="•"/>
      <w:lvlJc w:val="left"/>
      <w:pPr>
        <w:ind w:left="5152" w:hanging="360"/>
      </w:pPr>
      <w:rPr>
        <w:rFonts w:hint="default"/>
        <w:lang w:val="en-US" w:eastAsia="en-US" w:bidi="ar-SA"/>
      </w:rPr>
    </w:lvl>
    <w:lvl w:ilvl="5" w:tplc="2A660A18">
      <w:numFmt w:val="bullet"/>
      <w:lvlText w:val="•"/>
      <w:lvlJc w:val="left"/>
      <w:pPr>
        <w:ind w:left="6030" w:hanging="360"/>
      </w:pPr>
      <w:rPr>
        <w:rFonts w:hint="default"/>
        <w:lang w:val="en-US" w:eastAsia="en-US" w:bidi="ar-SA"/>
      </w:rPr>
    </w:lvl>
    <w:lvl w:ilvl="6" w:tplc="A0EA981A">
      <w:numFmt w:val="bullet"/>
      <w:lvlText w:val="•"/>
      <w:lvlJc w:val="left"/>
      <w:pPr>
        <w:ind w:left="6908" w:hanging="360"/>
      </w:pPr>
      <w:rPr>
        <w:rFonts w:hint="default"/>
        <w:lang w:val="en-US" w:eastAsia="en-US" w:bidi="ar-SA"/>
      </w:rPr>
    </w:lvl>
    <w:lvl w:ilvl="7" w:tplc="993E685A">
      <w:numFmt w:val="bullet"/>
      <w:lvlText w:val="•"/>
      <w:lvlJc w:val="left"/>
      <w:pPr>
        <w:ind w:left="7786" w:hanging="360"/>
      </w:pPr>
      <w:rPr>
        <w:rFonts w:hint="default"/>
        <w:lang w:val="en-US" w:eastAsia="en-US" w:bidi="ar-SA"/>
      </w:rPr>
    </w:lvl>
    <w:lvl w:ilvl="8" w:tplc="A2E46C86">
      <w:numFmt w:val="bullet"/>
      <w:lvlText w:val="•"/>
      <w:lvlJc w:val="left"/>
      <w:pPr>
        <w:ind w:left="8664" w:hanging="360"/>
      </w:pPr>
      <w:rPr>
        <w:rFonts w:hint="default"/>
        <w:lang w:val="en-US" w:eastAsia="en-US" w:bidi="ar-SA"/>
      </w:rPr>
    </w:lvl>
  </w:abstractNum>
  <w:abstractNum w:abstractNumId="18" w15:restartNumberingAfterBreak="0">
    <w:nsid w:val="629F2903"/>
    <w:multiLevelType w:val="hybridMultilevel"/>
    <w:tmpl w:val="1C7C44F2"/>
    <w:lvl w:ilvl="0" w:tplc="56D81DFC">
      <w:start w:val="1"/>
      <w:numFmt w:val="decimal"/>
      <w:lvlText w:val="%1."/>
      <w:lvlJc w:val="left"/>
      <w:pPr>
        <w:ind w:left="1121" w:hanging="202"/>
      </w:pPr>
      <w:rPr>
        <w:rFonts w:ascii="Times New Roman" w:eastAsia="Times New Roman" w:hAnsi="Times New Roman" w:cs="Times New Roman" w:hint="default"/>
        <w:spacing w:val="0"/>
        <w:w w:val="99"/>
        <w:sz w:val="20"/>
        <w:szCs w:val="20"/>
        <w:lang w:val="en-US" w:eastAsia="en-US" w:bidi="ar-SA"/>
      </w:rPr>
    </w:lvl>
    <w:lvl w:ilvl="1" w:tplc="950C5690">
      <w:start w:val="1"/>
      <w:numFmt w:val="decimal"/>
      <w:lvlText w:val="%2."/>
      <w:lvlJc w:val="left"/>
      <w:pPr>
        <w:ind w:left="1640" w:hanging="360"/>
      </w:pPr>
      <w:rPr>
        <w:rFonts w:ascii="Times New Roman" w:eastAsia="Times New Roman" w:hAnsi="Times New Roman" w:cs="Times New Roman" w:hint="default"/>
        <w:w w:val="100"/>
        <w:sz w:val="24"/>
        <w:szCs w:val="24"/>
        <w:lang w:val="en-US" w:eastAsia="en-US" w:bidi="ar-SA"/>
      </w:rPr>
    </w:lvl>
    <w:lvl w:ilvl="2" w:tplc="4B1A8AAA">
      <w:start w:val="1"/>
      <w:numFmt w:val="decimal"/>
      <w:lvlText w:val="%3."/>
      <w:lvlJc w:val="left"/>
      <w:pPr>
        <w:ind w:left="1640" w:hanging="243"/>
      </w:pPr>
      <w:rPr>
        <w:rFonts w:ascii="Times New Roman" w:eastAsia="Times New Roman" w:hAnsi="Times New Roman" w:cs="Times New Roman" w:hint="default"/>
        <w:w w:val="100"/>
        <w:sz w:val="24"/>
        <w:szCs w:val="24"/>
        <w:lang w:val="en-US" w:eastAsia="en-US" w:bidi="ar-SA"/>
      </w:rPr>
    </w:lvl>
    <w:lvl w:ilvl="3" w:tplc="364ECD2A">
      <w:numFmt w:val="bullet"/>
      <w:lvlText w:val="•"/>
      <w:lvlJc w:val="left"/>
      <w:pPr>
        <w:ind w:left="3591" w:hanging="243"/>
      </w:pPr>
      <w:rPr>
        <w:rFonts w:hint="default"/>
        <w:lang w:val="en-US" w:eastAsia="en-US" w:bidi="ar-SA"/>
      </w:rPr>
    </w:lvl>
    <w:lvl w:ilvl="4" w:tplc="6BE6B46A">
      <w:numFmt w:val="bullet"/>
      <w:lvlText w:val="•"/>
      <w:lvlJc w:val="left"/>
      <w:pPr>
        <w:ind w:left="4566" w:hanging="243"/>
      </w:pPr>
      <w:rPr>
        <w:rFonts w:hint="default"/>
        <w:lang w:val="en-US" w:eastAsia="en-US" w:bidi="ar-SA"/>
      </w:rPr>
    </w:lvl>
    <w:lvl w:ilvl="5" w:tplc="D8EEC77A">
      <w:numFmt w:val="bullet"/>
      <w:lvlText w:val="•"/>
      <w:lvlJc w:val="left"/>
      <w:pPr>
        <w:ind w:left="5542" w:hanging="243"/>
      </w:pPr>
      <w:rPr>
        <w:rFonts w:hint="default"/>
        <w:lang w:val="en-US" w:eastAsia="en-US" w:bidi="ar-SA"/>
      </w:rPr>
    </w:lvl>
    <w:lvl w:ilvl="6" w:tplc="221C0848">
      <w:numFmt w:val="bullet"/>
      <w:lvlText w:val="•"/>
      <w:lvlJc w:val="left"/>
      <w:pPr>
        <w:ind w:left="6517" w:hanging="243"/>
      </w:pPr>
      <w:rPr>
        <w:rFonts w:hint="default"/>
        <w:lang w:val="en-US" w:eastAsia="en-US" w:bidi="ar-SA"/>
      </w:rPr>
    </w:lvl>
    <w:lvl w:ilvl="7" w:tplc="FE6E859A">
      <w:numFmt w:val="bullet"/>
      <w:lvlText w:val="•"/>
      <w:lvlJc w:val="left"/>
      <w:pPr>
        <w:ind w:left="7493" w:hanging="243"/>
      </w:pPr>
      <w:rPr>
        <w:rFonts w:hint="default"/>
        <w:lang w:val="en-US" w:eastAsia="en-US" w:bidi="ar-SA"/>
      </w:rPr>
    </w:lvl>
    <w:lvl w:ilvl="8" w:tplc="C58E55A6">
      <w:numFmt w:val="bullet"/>
      <w:lvlText w:val="•"/>
      <w:lvlJc w:val="left"/>
      <w:pPr>
        <w:ind w:left="8468" w:hanging="243"/>
      </w:pPr>
      <w:rPr>
        <w:rFonts w:hint="default"/>
        <w:lang w:val="en-US" w:eastAsia="en-US" w:bidi="ar-SA"/>
      </w:rPr>
    </w:lvl>
  </w:abstractNum>
  <w:abstractNum w:abstractNumId="19" w15:restartNumberingAfterBreak="0">
    <w:nsid w:val="66A16CCC"/>
    <w:multiLevelType w:val="hybridMultilevel"/>
    <w:tmpl w:val="196A4E94"/>
    <w:lvl w:ilvl="0" w:tplc="15107EF8">
      <w:start w:val="1"/>
      <w:numFmt w:val="decimal"/>
      <w:lvlText w:val="%1)"/>
      <w:lvlJc w:val="left"/>
      <w:pPr>
        <w:ind w:left="2000" w:hanging="360"/>
      </w:pPr>
      <w:rPr>
        <w:rFonts w:ascii="Times New Roman" w:eastAsia="Times New Roman" w:hAnsi="Times New Roman" w:cs="Times New Roman" w:hint="default"/>
        <w:w w:val="99"/>
        <w:sz w:val="24"/>
        <w:szCs w:val="24"/>
        <w:lang w:val="en-US" w:eastAsia="en-US" w:bidi="ar-SA"/>
      </w:rPr>
    </w:lvl>
    <w:lvl w:ilvl="1" w:tplc="82E88016">
      <w:numFmt w:val="bullet"/>
      <w:lvlText w:val="•"/>
      <w:lvlJc w:val="left"/>
      <w:pPr>
        <w:ind w:left="2842" w:hanging="360"/>
      </w:pPr>
      <w:rPr>
        <w:rFonts w:hint="default"/>
        <w:lang w:val="en-US" w:eastAsia="en-US" w:bidi="ar-SA"/>
      </w:rPr>
    </w:lvl>
    <w:lvl w:ilvl="2" w:tplc="4704CDC8">
      <w:numFmt w:val="bullet"/>
      <w:lvlText w:val="•"/>
      <w:lvlJc w:val="left"/>
      <w:pPr>
        <w:ind w:left="3684" w:hanging="360"/>
      </w:pPr>
      <w:rPr>
        <w:rFonts w:hint="default"/>
        <w:lang w:val="en-US" w:eastAsia="en-US" w:bidi="ar-SA"/>
      </w:rPr>
    </w:lvl>
    <w:lvl w:ilvl="3" w:tplc="E954C120">
      <w:numFmt w:val="bullet"/>
      <w:lvlText w:val="•"/>
      <w:lvlJc w:val="left"/>
      <w:pPr>
        <w:ind w:left="4526" w:hanging="360"/>
      </w:pPr>
      <w:rPr>
        <w:rFonts w:hint="default"/>
        <w:lang w:val="en-US" w:eastAsia="en-US" w:bidi="ar-SA"/>
      </w:rPr>
    </w:lvl>
    <w:lvl w:ilvl="4" w:tplc="8BB4E4C0">
      <w:numFmt w:val="bullet"/>
      <w:lvlText w:val="•"/>
      <w:lvlJc w:val="left"/>
      <w:pPr>
        <w:ind w:left="5368" w:hanging="360"/>
      </w:pPr>
      <w:rPr>
        <w:rFonts w:hint="default"/>
        <w:lang w:val="en-US" w:eastAsia="en-US" w:bidi="ar-SA"/>
      </w:rPr>
    </w:lvl>
    <w:lvl w:ilvl="5" w:tplc="1B4E0262">
      <w:numFmt w:val="bullet"/>
      <w:lvlText w:val="•"/>
      <w:lvlJc w:val="left"/>
      <w:pPr>
        <w:ind w:left="6210" w:hanging="360"/>
      </w:pPr>
      <w:rPr>
        <w:rFonts w:hint="default"/>
        <w:lang w:val="en-US" w:eastAsia="en-US" w:bidi="ar-SA"/>
      </w:rPr>
    </w:lvl>
    <w:lvl w:ilvl="6" w:tplc="C3B6B130">
      <w:numFmt w:val="bullet"/>
      <w:lvlText w:val="•"/>
      <w:lvlJc w:val="left"/>
      <w:pPr>
        <w:ind w:left="7052" w:hanging="360"/>
      </w:pPr>
      <w:rPr>
        <w:rFonts w:hint="default"/>
        <w:lang w:val="en-US" w:eastAsia="en-US" w:bidi="ar-SA"/>
      </w:rPr>
    </w:lvl>
    <w:lvl w:ilvl="7" w:tplc="EEF4B552">
      <w:numFmt w:val="bullet"/>
      <w:lvlText w:val="•"/>
      <w:lvlJc w:val="left"/>
      <w:pPr>
        <w:ind w:left="7894" w:hanging="360"/>
      </w:pPr>
      <w:rPr>
        <w:rFonts w:hint="default"/>
        <w:lang w:val="en-US" w:eastAsia="en-US" w:bidi="ar-SA"/>
      </w:rPr>
    </w:lvl>
    <w:lvl w:ilvl="8" w:tplc="BE30D98E">
      <w:numFmt w:val="bullet"/>
      <w:lvlText w:val="•"/>
      <w:lvlJc w:val="left"/>
      <w:pPr>
        <w:ind w:left="8736" w:hanging="360"/>
      </w:pPr>
      <w:rPr>
        <w:rFonts w:hint="default"/>
        <w:lang w:val="en-US" w:eastAsia="en-US" w:bidi="ar-SA"/>
      </w:rPr>
    </w:lvl>
  </w:abstractNum>
  <w:abstractNum w:abstractNumId="20" w15:restartNumberingAfterBreak="0">
    <w:nsid w:val="67910191"/>
    <w:multiLevelType w:val="hybridMultilevel"/>
    <w:tmpl w:val="A99C7166"/>
    <w:lvl w:ilvl="0" w:tplc="ECB47D44">
      <w:start w:val="1"/>
      <w:numFmt w:val="decimal"/>
      <w:lvlText w:val="%1."/>
      <w:lvlJc w:val="left"/>
      <w:pPr>
        <w:ind w:left="1560" w:hanging="240"/>
      </w:pPr>
      <w:rPr>
        <w:rFonts w:ascii="Times New Roman" w:eastAsia="Times New Roman" w:hAnsi="Times New Roman" w:cs="Times New Roman" w:hint="default"/>
        <w:w w:val="100"/>
        <w:sz w:val="24"/>
        <w:szCs w:val="24"/>
        <w:lang w:val="en-US" w:eastAsia="en-US" w:bidi="ar-SA"/>
      </w:rPr>
    </w:lvl>
    <w:lvl w:ilvl="1" w:tplc="1B40D1A2">
      <w:numFmt w:val="bullet"/>
      <w:lvlText w:val="•"/>
      <w:lvlJc w:val="left"/>
      <w:pPr>
        <w:ind w:left="2362" w:hanging="240"/>
      </w:pPr>
      <w:rPr>
        <w:rFonts w:hint="default"/>
        <w:lang w:val="en-US" w:eastAsia="en-US" w:bidi="ar-SA"/>
      </w:rPr>
    </w:lvl>
    <w:lvl w:ilvl="2" w:tplc="DB4A4766">
      <w:numFmt w:val="bullet"/>
      <w:lvlText w:val="•"/>
      <w:lvlJc w:val="left"/>
      <w:pPr>
        <w:ind w:left="3164" w:hanging="240"/>
      </w:pPr>
      <w:rPr>
        <w:rFonts w:hint="default"/>
        <w:lang w:val="en-US" w:eastAsia="en-US" w:bidi="ar-SA"/>
      </w:rPr>
    </w:lvl>
    <w:lvl w:ilvl="3" w:tplc="91B0765E">
      <w:numFmt w:val="bullet"/>
      <w:lvlText w:val="•"/>
      <w:lvlJc w:val="left"/>
      <w:pPr>
        <w:ind w:left="3966" w:hanging="240"/>
      </w:pPr>
      <w:rPr>
        <w:rFonts w:hint="default"/>
        <w:lang w:val="en-US" w:eastAsia="en-US" w:bidi="ar-SA"/>
      </w:rPr>
    </w:lvl>
    <w:lvl w:ilvl="4" w:tplc="6368F5BA">
      <w:numFmt w:val="bullet"/>
      <w:lvlText w:val="•"/>
      <w:lvlJc w:val="left"/>
      <w:pPr>
        <w:ind w:left="4768" w:hanging="240"/>
      </w:pPr>
      <w:rPr>
        <w:rFonts w:hint="default"/>
        <w:lang w:val="en-US" w:eastAsia="en-US" w:bidi="ar-SA"/>
      </w:rPr>
    </w:lvl>
    <w:lvl w:ilvl="5" w:tplc="7D42EEAC">
      <w:numFmt w:val="bullet"/>
      <w:lvlText w:val="•"/>
      <w:lvlJc w:val="left"/>
      <w:pPr>
        <w:ind w:left="5570" w:hanging="240"/>
      </w:pPr>
      <w:rPr>
        <w:rFonts w:hint="default"/>
        <w:lang w:val="en-US" w:eastAsia="en-US" w:bidi="ar-SA"/>
      </w:rPr>
    </w:lvl>
    <w:lvl w:ilvl="6" w:tplc="CAAA961C">
      <w:numFmt w:val="bullet"/>
      <w:lvlText w:val="•"/>
      <w:lvlJc w:val="left"/>
      <w:pPr>
        <w:ind w:left="6372" w:hanging="240"/>
      </w:pPr>
      <w:rPr>
        <w:rFonts w:hint="default"/>
        <w:lang w:val="en-US" w:eastAsia="en-US" w:bidi="ar-SA"/>
      </w:rPr>
    </w:lvl>
    <w:lvl w:ilvl="7" w:tplc="2AB82B80">
      <w:numFmt w:val="bullet"/>
      <w:lvlText w:val="•"/>
      <w:lvlJc w:val="left"/>
      <w:pPr>
        <w:ind w:left="7174" w:hanging="240"/>
      </w:pPr>
      <w:rPr>
        <w:rFonts w:hint="default"/>
        <w:lang w:val="en-US" w:eastAsia="en-US" w:bidi="ar-SA"/>
      </w:rPr>
    </w:lvl>
    <w:lvl w:ilvl="8" w:tplc="54F4AF42">
      <w:numFmt w:val="bullet"/>
      <w:lvlText w:val="•"/>
      <w:lvlJc w:val="left"/>
      <w:pPr>
        <w:ind w:left="7976" w:hanging="240"/>
      </w:pPr>
      <w:rPr>
        <w:rFonts w:hint="default"/>
        <w:lang w:val="en-US" w:eastAsia="en-US" w:bidi="ar-SA"/>
      </w:rPr>
    </w:lvl>
  </w:abstractNum>
  <w:abstractNum w:abstractNumId="21" w15:restartNumberingAfterBreak="0">
    <w:nsid w:val="6C4A13C5"/>
    <w:multiLevelType w:val="hybridMultilevel"/>
    <w:tmpl w:val="3C469B18"/>
    <w:lvl w:ilvl="0" w:tplc="83086212">
      <w:start w:val="1"/>
      <w:numFmt w:val="decimal"/>
      <w:lvlText w:val="%1."/>
      <w:lvlJc w:val="left"/>
      <w:pPr>
        <w:ind w:left="1080" w:hanging="360"/>
      </w:pPr>
      <w:rPr>
        <w:rFonts w:hint="default"/>
        <w:w w:val="100"/>
        <w:sz w:val="24"/>
        <w:szCs w:val="24"/>
      </w:r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7A7E1562"/>
    <w:multiLevelType w:val="hybridMultilevel"/>
    <w:tmpl w:val="FDD8E492"/>
    <w:lvl w:ilvl="0" w:tplc="6E644FCA">
      <w:start w:val="1"/>
      <w:numFmt w:val="decimal"/>
      <w:lvlText w:val="%1."/>
      <w:lvlJc w:val="left"/>
      <w:pPr>
        <w:ind w:left="920" w:hanging="240"/>
      </w:pPr>
      <w:rPr>
        <w:rFonts w:ascii="Times New Roman" w:eastAsia="Times New Roman" w:hAnsi="Times New Roman" w:cs="Times New Roman" w:hint="default"/>
        <w:w w:val="100"/>
        <w:sz w:val="24"/>
        <w:szCs w:val="24"/>
        <w:lang w:val="en-US" w:eastAsia="en-US" w:bidi="ar-SA"/>
      </w:rPr>
    </w:lvl>
    <w:lvl w:ilvl="1" w:tplc="555407BA">
      <w:start w:val="1"/>
      <w:numFmt w:val="lowerLetter"/>
      <w:lvlText w:val="%2."/>
      <w:lvlJc w:val="left"/>
      <w:pPr>
        <w:ind w:left="1640" w:hanging="226"/>
      </w:pPr>
      <w:rPr>
        <w:rFonts w:ascii="Times New Roman" w:eastAsia="Times New Roman" w:hAnsi="Times New Roman" w:cs="Times New Roman" w:hint="default"/>
        <w:spacing w:val="-1"/>
        <w:w w:val="100"/>
        <w:sz w:val="24"/>
        <w:szCs w:val="24"/>
        <w:lang w:val="en-US" w:eastAsia="en-US" w:bidi="ar-SA"/>
      </w:rPr>
    </w:lvl>
    <w:lvl w:ilvl="2" w:tplc="CBC87502">
      <w:numFmt w:val="bullet"/>
      <w:lvlText w:val="•"/>
      <w:lvlJc w:val="left"/>
      <w:pPr>
        <w:ind w:left="2615" w:hanging="226"/>
      </w:pPr>
      <w:rPr>
        <w:rFonts w:hint="default"/>
        <w:lang w:val="en-US" w:eastAsia="en-US" w:bidi="ar-SA"/>
      </w:rPr>
    </w:lvl>
    <w:lvl w:ilvl="3" w:tplc="491C4374">
      <w:numFmt w:val="bullet"/>
      <w:lvlText w:val="•"/>
      <w:lvlJc w:val="left"/>
      <w:pPr>
        <w:ind w:left="3591" w:hanging="226"/>
      </w:pPr>
      <w:rPr>
        <w:rFonts w:hint="default"/>
        <w:lang w:val="en-US" w:eastAsia="en-US" w:bidi="ar-SA"/>
      </w:rPr>
    </w:lvl>
    <w:lvl w:ilvl="4" w:tplc="22DA4E48">
      <w:numFmt w:val="bullet"/>
      <w:lvlText w:val="•"/>
      <w:lvlJc w:val="left"/>
      <w:pPr>
        <w:ind w:left="4566" w:hanging="226"/>
      </w:pPr>
      <w:rPr>
        <w:rFonts w:hint="default"/>
        <w:lang w:val="en-US" w:eastAsia="en-US" w:bidi="ar-SA"/>
      </w:rPr>
    </w:lvl>
    <w:lvl w:ilvl="5" w:tplc="AD60E3DA">
      <w:numFmt w:val="bullet"/>
      <w:lvlText w:val="•"/>
      <w:lvlJc w:val="left"/>
      <w:pPr>
        <w:ind w:left="5542" w:hanging="226"/>
      </w:pPr>
      <w:rPr>
        <w:rFonts w:hint="default"/>
        <w:lang w:val="en-US" w:eastAsia="en-US" w:bidi="ar-SA"/>
      </w:rPr>
    </w:lvl>
    <w:lvl w:ilvl="6" w:tplc="ACDC11CE">
      <w:numFmt w:val="bullet"/>
      <w:lvlText w:val="•"/>
      <w:lvlJc w:val="left"/>
      <w:pPr>
        <w:ind w:left="6517" w:hanging="226"/>
      </w:pPr>
      <w:rPr>
        <w:rFonts w:hint="default"/>
        <w:lang w:val="en-US" w:eastAsia="en-US" w:bidi="ar-SA"/>
      </w:rPr>
    </w:lvl>
    <w:lvl w:ilvl="7" w:tplc="66C06310">
      <w:numFmt w:val="bullet"/>
      <w:lvlText w:val="•"/>
      <w:lvlJc w:val="left"/>
      <w:pPr>
        <w:ind w:left="7493" w:hanging="226"/>
      </w:pPr>
      <w:rPr>
        <w:rFonts w:hint="default"/>
        <w:lang w:val="en-US" w:eastAsia="en-US" w:bidi="ar-SA"/>
      </w:rPr>
    </w:lvl>
    <w:lvl w:ilvl="8" w:tplc="D36EBA90">
      <w:numFmt w:val="bullet"/>
      <w:lvlText w:val="•"/>
      <w:lvlJc w:val="left"/>
      <w:pPr>
        <w:ind w:left="8468" w:hanging="226"/>
      </w:pPr>
      <w:rPr>
        <w:rFonts w:hint="default"/>
        <w:lang w:val="en-US" w:eastAsia="en-US" w:bidi="ar-SA"/>
      </w:rPr>
    </w:lvl>
  </w:abstractNum>
  <w:num w:numId="1" w16cid:durableId="1161702036">
    <w:abstractNumId w:val="20"/>
  </w:num>
  <w:num w:numId="2" w16cid:durableId="967852906">
    <w:abstractNumId w:val="22"/>
  </w:num>
  <w:num w:numId="3" w16cid:durableId="166362128">
    <w:abstractNumId w:val="15"/>
  </w:num>
  <w:num w:numId="4" w16cid:durableId="1556159997">
    <w:abstractNumId w:val="6"/>
  </w:num>
  <w:num w:numId="5" w16cid:durableId="1959793863">
    <w:abstractNumId w:val="14"/>
  </w:num>
  <w:num w:numId="6" w16cid:durableId="1760756521">
    <w:abstractNumId w:val="4"/>
  </w:num>
  <w:num w:numId="7" w16cid:durableId="674915907">
    <w:abstractNumId w:val="19"/>
  </w:num>
  <w:num w:numId="8" w16cid:durableId="744884926">
    <w:abstractNumId w:val="16"/>
  </w:num>
  <w:num w:numId="9" w16cid:durableId="737435306">
    <w:abstractNumId w:val="10"/>
  </w:num>
  <w:num w:numId="10" w16cid:durableId="189298362">
    <w:abstractNumId w:val="0"/>
  </w:num>
  <w:num w:numId="11" w16cid:durableId="1418092634">
    <w:abstractNumId w:val="17"/>
  </w:num>
  <w:num w:numId="12" w16cid:durableId="571235539">
    <w:abstractNumId w:val="18"/>
  </w:num>
  <w:num w:numId="13" w16cid:durableId="1140656311">
    <w:abstractNumId w:val="3"/>
  </w:num>
  <w:num w:numId="14" w16cid:durableId="145098521">
    <w:abstractNumId w:val="12"/>
  </w:num>
  <w:num w:numId="15" w16cid:durableId="1861774295">
    <w:abstractNumId w:val="5"/>
  </w:num>
  <w:num w:numId="16" w16cid:durableId="232738180">
    <w:abstractNumId w:val="1"/>
    <w:lvlOverride w:ilvl="0">
      <w:startOverride w:val="4"/>
    </w:lvlOverride>
  </w:num>
  <w:num w:numId="17" w16cid:durableId="515580686">
    <w:abstractNumId w:val="1"/>
    <w:lvlOverride w:ilvl="0">
      <w:startOverride w:val="5"/>
    </w:lvlOverride>
  </w:num>
  <w:num w:numId="18" w16cid:durableId="1502503837">
    <w:abstractNumId w:val="1"/>
    <w:lvlOverride w:ilvl="0">
      <w:startOverride w:val="6"/>
    </w:lvlOverride>
  </w:num>
  <w:num w:numId="19" w16cid:durableId="1046637365">
    <w:abstractNumId w:val="1"/>
    <w:lvlOverride w:ilvl="0">
      <w:startOverride w:val="7"/>
    </w:lvlOverride>
  </w:num>
  <w:num w:numId="20" w16cid:durableId="450101325">
    <w:abstractNumId w:val="8"/>
  </w:num>
  <w:num w:numId="21" w16cid:durableId="100999712">
    <w:abstractNumId w:val="7"/>
  </w:num>
  <w:num w:numId="22" w16cid:durableId="2104568738">
    <w:abstractNumId w:val="21"/>
  </w:num>
  <w:num w:numId="23" w16cid:durableId="887840335">
    <w:abstractNumId w:val="13"/>
  </w:num>
  <w:num w:numId="24" w16cid:durableId="1625454857">
    <w:abstractNumId w:val="11"/>
  </w:num>
  <w:num w:numId="25" w16cid:durableId="423192003">
    <w:abstractNumId w:val="9"/>
  </w:num>
  <w:num w:numId="26" w16cid:durableId="1578249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045"/>
    <w:rsid w:val="00001E4C"/>
    <w:rsid w:val="00006281"/>
    <w:rsid w:val="0000637D"/>
    <w:rsid w:val="00006E83"/>
    <w:rsid w:val="00015511"/>
    <w:rsid w:val="00015B96"/>
    <w:rsid w:val="00020310"/>
    <w:rsid w:val="00022AFA"/>
    <w:rsid w:val="0002303C"/>
    <w:rsid w:val="000236A7"/>
    <w:rsid w:val="00031BF6"/>
    <w:rsid w:val="00036D27"/>
    <w:rsid w:val="00055307"/>
    <w:rsid w:val="00055B9C"/>
    <w:rsid w:val="00061903"/>
    <w:rsid w:val="000B054D"/>
    <w:rsid w:val="000C4860"/>
    <w:rsid w:val="000D7FB3"/>
    <w:rsid w:val="000E1DA8"/>
    <w:rsid w:val="00100CBC"/>
    <w:rsid w:val="001030EA"/>
    <w:rsid w:val="001126B3"/>
    <w:rsid w:val="0014306B"/>
    <w:rsid w:val="00144364"/>
    <w:rsid w:val="00145666"/>
    <w:rsid w:val="001475F4"/>
    <w:rsid w:val="00154FFA"/>
    <w:rsid w:val="0015525E"/>
    <w:rsid w:val="00162F10"/>
    <w:rsid w:val="001633F7"/>
    <w:rsid w:val="00177EC2"/>
    <w:rsid w:val="001952EC"/>
    <w:rsid w:val="001A726B"/>
    <w:rsid w:val="001C18D3"/>
    <w:rsid w:val="001C4AF4"/>
    <w:rsid w:val="001D2D7F"/>
    <w:rsid w:val="00224427"/>
    <w:rsid w:val="00224E24"/>
    <w:rsid w:val="002275DD"/>
    <w:rsid w:val="00251606"/>
    <w:rsid w:val="002540AA"/>
    <w:rsid w:val="002614E7"/>
    <w:rsid w:val="00272199"/>
    <w:rsid w:val="00280C38"/>
    <w:rsid w:val="002B05A1"/>
    <w:rsid w:val="002B4278"/>
    <w:rsid w:val="002C2134"/>
    <w:rsid w:val="002C524C"/>
    <w:rsid w:val="002C63F2"/>
    <w:rsid w:val="00337E45"/>
    <w:rsid w:val="003560D1"/>
    <w:rsid w:val="0037624C"/>
    <w:rsid w:val="00376B9E"/>
    <w:rsid w:val="00390E10"/>
    <w:rsid w:val="003A01D6"/>
    <w:rsid w:val="003B32D3"/>
    <w:rsid w:val="003B5509"/>
    <w:rsid w:val="003D1862"/>
    <w:rsid w:val="003E1453"/>
    <w:rsid w:val="003F78E7"/>
    <w:rsid w:val="00400CEA"/>
    <w:rsid w:val="00415139"/>
    <w:rsid w:val="00421AFC"/>
    <w:rsid w:val="0044331E"/>
    <w:rsid w:val="00444DAA"/>
    <w:rsid w:val="00446DB1"/>
    <w:rsid w:val="00451386"/>
    <w:rsid w:val="00461C6B"/>
    <w:rsid w:val="00471402"/>
    <w:rsid w:val="004767BE"/>
    <w:rsid w:val="0049441B"/>
    <w:rsid w:val="004A126E"/>
    <w:rsid w:val="004A4EE4"/>
    <w:rsid w:val="004A5B41"/>
    <w:rsid w:val="004D4BF7"/>
    <w:rsid w:val="004D70D9"/>
    <w:rsid w:val="00512E65"/>
    <w:rsid w:val="0051652F"/>
    <w:rsid w:val="00526E60"/>
    <w:rsid w:val="00544AF7"/>
    <w:rsid w:val="00545D23"/>
    <w:rsid w:val="00595C8E"/>
    <w:rsid w:val="005D283C"/>
    <w:rsid w:val="006156FC"/>
    <w:rsid w:val="00624AC3"/>
    <w:rsid w:val="00643482"/>
    <w:rsid w:val="00646C4D"/>
    <w:rsid w:val="00674BD9"/>
    <w:rsid w:val="0068461D"/>
    <w:rsid w:val="0068474E"/>
    <w:rsid w:val="006B616D"/>
    <w:rsid w:val="006D0431"/>
    <w:rsid w:val="006D289E"/>
    <w:rsid w:val="006D5A1E"/>
    <w:rsid w:val="00741E52"/>
    <w:rsid w:val="00743784"/>
    <w:rsid w:val="00763598"/>
    <w:rsid w:val="00782324"/>
    <w:rsid w:val="00782DC3"/>
    <w:rsid w:val="00793CDB"/>
    <w:rsid w:val="00795EC7"/>
    <w:rsid w:val="007C1C99"/>
    <w:rsid w:val="007D134B"/>
    <w:rsid w:val="007F4045"/>
    <w:rsid w:val="00811A90"/>
    <w:rsid w:val="008143D7"/>
    <w:rsid w:val="00823837"/>
    <w:rsid w:val="00831C04"/>
    <w:rsid w:val="0086163D"/>
    <w:rsid w:val="008749BE"/>
    <w:rsid w:val="008924DA"/>
    <w:rsid w:val="008A25FB"/>
    <w:rsid w:val="008A40BF"/>
    <w:rsid w:val="008C58F3"/>
    <w:rsid w:val="008C652F"/>
    <w:rsid w:val="008D480B"/>
    <w:rsid w:val="00905444"/>
    <w:rsid w:val="009137DB"/>
    <w:rsid w:val="00915896"/>
    <w:rsid w:val="00916C32"/>
    <w:rsid w:val="00980678"/>
    <w:rsid w:val="009940F8"/>
    <w:rsid w:val="009C224F"/>
    <w:rsid w:val="009D1CFC"/>
    <w:rsid w:val="009F33D2"/>
    <w:rsid w:val="00A01AC4"/>
    <w:rsid w:val="00A36A93"/>
    <w:rsid w:val="00A53CB1"/>
    <w:rsid w:val="00A70603"/>
    <w:rsid w:val="00A905B5"/>
    <w:rsid w:val="00A91E28"/>
    <w:rsid w:val="00AA33BF"/>
    <w:rsid w:val="00AC10D8"/>
    <w:rsid w:val="00AD7E0B"/>
    <w:rsid w:val="00AF4E25"/>
    <w:rsid w:val="00B0024B"/>
    <w:rsid w:val="00B10A46"/>
    <w:rsid w:val="00B240CE"/>
    <w:rsid w:val="00B32200"/>
    <w:rsid w:val="00B469A2"/>
    <w:rsid w:val="00B84467"/>
    <w:rsid w:val="00B903B0"/>
    <w:rsid w:val="00B93C6A"/>
    <w:rsid w:val="00BD12CD"/>
    <w:rsid w:val="00BF77E1"/>
    <w:rsid w:val="00C11BE3"/>
    <w:rsid w:val="00C1293C"/>
    <w:rsid w:val="00C60332"/>
    <w:rsid w:val="00C71D0C"/>
    <w:rsid w:val="00C77477"/>
    <w:rsid w:val="00C844CC"/>
    <w:rsid w:val="00C95E4F"/>
    <w:rsid w:val="00C96062"/>
    <w:rsid w:val="00CD6E10"/>
    <w:rsid w:val="00CE48F6"/>
    <w:rsid w:val="00CE79A5"/>
    <w:rsid w:val="00D05488"/>
    <w:rsid w:val="00D07B30"/>
    <w:rsid w:val="00D21166"/>
    <w:rsid w:val="00D21522"/>
    <w:rsid w:val="00D22FAC"/>
    <w:rsid w:val="00D23264"/>
    <w:rsid w:val="00D26BFF"/>
    <w:rsid w:val="00D41712"/>
    <w:rsid w:val="00D666B8"/>
    <w:rsid w:val="00D67543"/>
    <w:rsid w:val="00D678F9"/>
    <w:rsid w:val="00D70021"/>
    <w:rsid w:val="00D80B07"/>
    <w:rsid w:val="00D8453E"/>
    <w:rsid w:val="00D870C5"/>
    <w:rsid w:val="00D87A4E"/>
    <w:rsid w:val="00DB6C83"/>
    <w:rsid w:val="00DB7382"/>
    <w:rsid w:val="00DD3247"/>
    <w:rsid w:val="00DD3D0A"/>
    <w:rsid w:val="00DD791C"/>
    <w:rsid w:val="00E036EC"/>
    <w:rsid w:val="00E0769A"/>
    <w:rsid w:val="00E25B5C"/>
    <w:rsid w:val="00E3563A"/>
    <w:rsid w:val="00E41E80"/>
    <w:rsid w:val="00E52CBA"/>
    <w:rsid w:val="00E60042"/>
    <w:rsid w:val="00EA5B77"/>
    <w:rsid w:val="00EB12A2"/>
    <w:rsid w:val="00EB1E60"/>
    <w:rsid w:val="00EC280A"/>
    <w:rsid w:val="00ED71D3"/>
    <w:rsid w:val="00ED797A"/>
    <w:rsid w:val="00EE31A7"/>
    <w:rsid w:val="00F05368"/>
    <w:rsid w:val="00F20558"/>
    <w:rsid w:val="00F372C0"/>
    <w:rsid w:val="00F51076"/>
    <w:rsid w:val="00F53EA3"/>
    <w:rsid w:val="00F63B69"/>
    <w:rsid w:val="00F76B50"/>
    <w:rsid w:val="00F90CDB"/>
    <w:rsid w:val="00F91C11"/>
    <w:rsid w:val="00F97E00"/>
    <w:rsid w:val="00FB09BD"/>
    <w:rsid w:val="00FB2E26"/>
    <w:rsid w:val="00FB587F"/>
    <w:rsid w:val="00FD58E5"/>
    <w:rsid w:val="00FF7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CD85D"/>
  <w15:docId w15:val="{E79D1F9C-8606-4876-B906-E8753409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781" w:right="2400"/>
      <w:jc w:val="center"/>
      <w:outlineLvl w:val="0"/>
    </w:pPr>
    <w:rPr>
      <w:b/>
      <w:bCs/>
      <w:sz w:val="32"/>
      <w:szCs w:val="32"/>
    </w:rPr>
  </w:style>
  <w:style w:type="paragraph" w:styleId="Heading2">
    <w:name w:val="heading 2"/>
    <w:basedOn w:val="Normal"/>
    <w:uiPriority w:val="9"/>
    <w:unhideWhenUsed/>
    <w:qFormat/>
    <w:pPr>
      <w:ind w:left="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920"/>
    </w:pPr>
    <w:rPr>
      <w:sz w:val="24"/>
      <w:szCs w:val="24"/>
    </w:rPr>
  </w:style>
  <w:style w:type="paragraph" w:styleId="TOC2">
    <w:name w:val="toc 2"/>
    <w:basedOn w:val="Normal"/>
    <w:uiPriority w:val="39"/>
    <w:qFormat/>
    <w:pPr>
      <w:spacing w:before="99"/>
      <w:ind w:left="11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60"/>
      <w:ind w:left="979" w:right="916"/>
      <w:jc w:val="center"/>
    </w:pPr>
    <w:rPr>
      <w:b/>
      <w:bCs/>
      <w:sz w:val="36"/>
      <w:szCs w:val="36"/>
    </w:rPr>
  </w:style>
  <w:style w:type="paragraph" w:styleId="ListParagraph">
    <w:name w:val="List Paragraph"/>
    <w:basedOn w:val="Normal"/>
    <w:uiPriority w:val="1"/>
    <w:qFormat/>
    <w:pPr>
      <w:ind w:left="200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E41E80"/>
    <w:pPr>
      <w:tabs>
        <w:tab w:val="center" w:pos="4680"/>
        <w:tab w:val="right" w:pos="9360"/>
      </w:tabs>
    </w:pPr>
  </w:style>
  <w:style w:type="character" w:customStyle="1" w:styleId="HeaderChar">
    <w:name w:val="Header Char"/>
    <w:basedOn w:val="DefaultParagraphFont"/>
    <w:link w:val="Header"/>
    <w:uiPriority w:val="99"/>
    <w:rsid w:val="00E41E80"/>
    <w:rPr>
      <w:rFonts w:ascii="Times New Roman" w:eastAsia="Times New Roman" w:hAnsi="Times New Roman" w:cs="Times New Roman"/>
    </w:rPr>
  </w:style>
  <w:style w:type="paragraph" w:styleId="Footer">
    <w:name w:val="footer"/>
    <w:basedOn w:val="Normal"/>
    <w:link w:val="FooterChar"/>
    <w:uiPriority w:val="99"/>
    <w:unhideWhenUsed/>
    <w:rsid w:val="00E41E80"/>
    <w:pPr>
      <w:tabs>
        <w:tab w:val="center" w:pos="4680"/>
        <w:tab w:val="right" w:pos="9360"/>
      </w:tabs>
    </w:pPr>
  </w:style>
  <w:style w:type="character" w:customStyle="1" w:styleId="FooterChar">
    <w:name w:val="Footer Char"/>
    <w:basedOn w:val="DefaultParagraphFont"/>
    <w:link w:val="Footer"/>
    <w:uiPriority w:val="99"/>
    <w:rsid w:val="00E41E80"/>
    <w:rPr>
      <w:rFonts w:ascii="Times New Roman" w:eastAsia="Times New Roman" w:hAnsi="Times New Roman" w:cs="Times New Roman"/>
    </w:rPr>
  </w:style>
  <w:style w:type="character" w:styleId="Hyperlink">
    <w:name w:val="Hyperlink"/>
    <w:basedOn w:val="DefaultParagraphFont"/>
    <w:uiPriority w:val="99"/>
    <w:unhideWhenUsed/>
    <w:rsid w:val="003B5509"/>
    <w:rPr>
      <w:color w:val="0000FF" w:themeColor="hyperlink"/>
      <w:u w:val="single"/>
    </w:rPr>
  </w:style>
  <w:style w:type="character" w:styleId="UnresolvedMention">
    <w:name w:val="Unresolved Mention"/>
    <w:basedOn w:val="DefaultParagraphFont"/>
    <w:uiPriority w:val="99"/>
    <w:semiHidden/>
    <w:unhideWhenUsed/>
    <w:rsid w:val="003B5509"/>
    <w:rPr>
      <w:color w:val="605E5C"/>
      <w:shd w:val="clear" w:color="auto" w:fill="E1DFDD"/>
    </w:rPr>
  </w:style>
  <w:style w:type="paragraph" w:styleId="NoSpacing">
    <w:name w:val="No Spacing"/>
    <w:link w:val="NoSpacingChar"/>
    <w:uiPriority w:val="1"/>
    <w:qFormat/>
    <w:rsid w:val="00915896"/>
    <w:pPr>
      <w:widowControl/>
      <w:autoSpaceDE/>
      <w:autoSpaceDN/>
    </w:pPr>
    <w:rPr>
      <w:rFonts w:eastAsiaTheme="minorEastAsia"/>
    </w:rPr>
  </w:style>
  <w:style w:type="character" w:customStyle="1" w:styleId="NoSpacingChar">
    <w:name w:val="No Spacing Char"/>
    <w:basedOn w:val="DefaultParagraphFont"/>
    <w:link w:val="NoSpacing"/>
    <w:uiPriority w:val="1"/>
    <w:rsid w:val="00915896"/>
    <w:rPr>
      <w:rFonts w:eastAsiaTheme="minorEastAsia"/>
    </w:rPr>
  </w:style>
  <w:style w:type="paragraph" w:styleId="TOCHeading">
    <w:name w:val="TOC Heading"/>
    <w:basedOn w:val="Heading1"/>
    <w:next w:val="Normal"/>
    <w:uiPriority w:val="39"/>
    <w:unhideWhenUsed/>
    <w:qFormat/>
    <w:rsid w:val="001D2D7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1D2D7F"/>
    <w:pPr>
      <w:widowControl/>
      <w:autoSpaceDE/>
      <w:autoSpaceDN/>
      <w:spacing w:after="100" w:line="259" w:lineRule="auto"/>
      <w:ind w:left="4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258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brent.e.mortimer@usace.army.m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pd.georgia.gov/document/document/ga2020305b303dlistofwaters/download"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loridadep.gov/dear/water-quality-restoration/content/impaired-waters-tmdls-and-basin-management-action-plan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Aquatic Pesticide Application Plan is the guiding document for all aquatic plant management activities for calendar year 2023.</Abstract>
  <CompanyAddress/>
  <CompanyPhone/>
  <CompanyFax/>
  <CompanyEmail>brent.e.mortimer@usace.army.mil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852B4E-A373-4FEC-AE18-9DA24989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1</Pages>
  <Words>6463</Words>
  <Characters>37357</Characters>
  <Application>Microsoft Office Word</Application>
  <DocSecurity>0</DocSecurity>
  <Lines>1334</Lines>
  <Paragraphs>768</Paragraphs>
  <ScaleCrop>false</ScaleCrop>
  <HeadingPairs>
    <vt:vector size="2" baseType="variant">
      <vt:variant>
        <vt:lpstr>Title</vt:lpstr>
      </vt:variant>
      <vt:variant>
        <vt:i4>1</vt:i4>
      </vt:variant>
    </vt:vector>
  </HeadingPairs>
  <TitlesOfParts>
    <vt:vector size="1" baseType="lpstr">
      <vt:lpstr>2023 Aquatic Pesticide application Plan</vt:lpstr>
    </vt:vector>
  </TitlesOfParts>
  <Company>USACE Office ProPlus Installation</Company>
  <LinksUpToDate>false</LinksUpToDate>
  <CharactersWithSpaces>43052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Aquatic Pesticide application Plan</dc:title>
  <dc:subject>US Army Corps of Engineers Lake Seminole, FL/GA</dc:subject>
  <dc:creator>Brent Mortimer</dc:creator>
  <cp:lastModifiedBy>Mortimer, Brent E CIV USARMY CESAM (USA)</cp:lastModifiedBy>
  <cp:revision>36</cp:revision>
  <dcterms:created xsi:type="dcterms:W3CDTF">2023-01-12T16:35:00Z</dcterms:created>
  <dcterms:modified xsi:type="dcterms:W3CDTF">2023-01-26T19:53:00Z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2019-07-24T00:00:00Z</vt:filetime>
  </property>
  <property fmtid="{D5CDD505-2E9C-101B-9397-08002B2CF9AE}" pid="3" name="Creator">
    <vt:lpwstr>Acrobat PDFMaker 15 for Word</vt:lpwstr>
  </property>
  <property fmtid="{D5CDD505-2E9C-101B-9397-08002B2CF9AE}" pid="4" name="LastSaved">
    <vt:filetime>2020-12-14T00:00:00Z</vt:filetime>
  </property>
</Properties>
</file>